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354" w:rsidRPr="00671329" w:rsidRDefault="00201354" w:rsidP="00671329">
      <w:pPr>
        <w:spacing w:after="0" w:line="240" w:lineRule="auto"/>
        <w:jc w:val="both"/>
        <w:rPr>
          <w:rFonts w:ascii="Arial" w:eastAsia="Calibri"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560"/>
      </w:tblGrid>
      <w:tr w:rsidR="00201354" w:rsidRPr="00671329" w:rsidTr="00A404B3">
        <w:trPr>
          <w:trHeight w:val="1141"/>
        </w:trPr>
        <w:tc>
          <w:tcPr>
            <w:tcW w:w="9212" w:type="dxa"/>
            <w:gridSpan w:val="2"/>
            <w:tcBorders>
              <w:top w:val="nil"/>
              <w:left w:val="nil"/>
              <w:bottom w:val="nil"/>
              <w:right w:val="nil"/>
            </w:tcBorders>
            <w:shd w:val="clear" w:color="auto" w:fill="auto"/>
            <w:vAlign w:val="center"/>
          </w:tcPr>
          <w:p w:rsidR="00201354" w:rsidRPr="00671329" w:rsidRDefault="00201354" w:rsidP="00671329">
            <w:pPr>
              <w:spacing w:after="0" w:line="240" w:lineRule="auto"/>
              <w:jc w:val="center"/>
              <w:rPr>
                <w:rFonts w:ascii="Arial" w:eastAsia="Calibri" w:hAnsi="Arial" w:cs="Arial"/>
                <w:sz w:val="20"/>
                <w:szCs w:val="20"/>
              </w:rPr>
            </w:pPr>
          </w:p>
        </w:tc>
      </w:tr>
      <w:tr w:rsidR="00201354" w:rsidRPr="00671329" w:rsidTr="00A404B3">
        <w:trPr>
          <w:trHeight w:val="1988"/>
        </w:trPr>
        <w:tc>
          <w:tcPr>
            <w:tcW w:w="9212" w:type="dxa"/>
            <w:gridSpan w:val="2"/>
            <w:tcBorders>
              <w:top w:val="nil"/>
              <w:left w:val="nil"/>
              <w:bottom w:val="nil"/>
              <w:right w:val="nil"/>
            </w:tcBorders>
            <w:shd w:val="clear" w:color="auto" w:fill="auto"/>
            <w:vAlign w:val="center"/>
          </w:tcPr>
          <w:p w:rsidR="00201354" w:rsidRPr="0019593D" w:rsidRDefault="00201354" w:rsidP="00671329">
            <w:pPr>
              <w:pStyle w:val="Tiitel"/>
              <w:spacing w:before="0" w:after="0" w:line="240" w:lineRule="auto"/>
              <w:rPr>
                <w:rFonts w:ascii="Arial" w:eastAsia="Calibri" w:hAnsi="Arial" w:cs="Arial"/>
                <w:b w:val="0"/>
              </w:rPr>
            </w:pPr>
            <w:bookmarkStart w:id="0" w:name="_Toc192175178"/>
            <w:bookmarkStart w:id="1" w:name="_Toc232844457"/>
            <w:bookmarkStart w:id="2" w:name="_Toc379194657"/>
            <w:r w:rsidRPr="0019593D">
              <w:rPr>
                <w:rFonts w:ascii="Arial" w:eastAsia="Calibri" w:hAnsi="Arial" w:cs="Arial"/>
                <w:b w:val="0"/>
              </w:rPr>
              <w:t>Hankedokumen</w:t>
            </w:r>
            <w:bookmarkEnd w:id="0"/>
            <w:r w:rsidRPr="0019593D">
              <w:rPr>
                <w:rFonts w:ascii="Arial" w:eastAsia="Calibri" w:hAnsi="Arial" w:cs="Arial"/>
                <w:b w:val="0"/>
              </w:rPr>
              <w:t>did</w:t>
            </w:r>
            <w:bookmarkEnd w:id="1"/>
            <w:bookmarkEnd w:id="2"/>
          </w:p>
        </w:tc>
      </w:tr>
      <w:tr w:rsidR="00201354" w:rsidRPr="00671329" w:rsidTr="00A404B3">
        <w:tc>
          <w:tcPr>
            <w:tcW w:w="9212" w:type="dxa"/>
            <w:gridSpan w:val="2"/>
            <w:tcBorders>
              <w:top w:val="nil"/>
              <w:left w:val="nil"/>
              <w:bottom w:val="nil"/>
              <w:right w:val="nil"/>
            </w:tcBorders>
            <w:shd w:val="clear" w:color="auto" w:fill="auto"/>
            <w:vAlign w:val="center"/>
          </w:tcPr>
          <w:p w:rsidR="00201354" w:rsidRPr="0019593D" w:rsidRDefault="0019593D" w:rsidP="00671329">
            <w:pPr>
              <w:spacing w:after="0" w:line="240" w:lineRule="auto"/>
              <w:jc w:val="center"/>
              <w:rPr>
                <w:rFonts w:ascii="Arial" w:eastAsia="Calibri" w:hAnsi="Arial" w:cs="Arial"/>
                <w:bCs/>
                <w:sz w:val="20"/>
                <w:szCs w:val="20"/>
              </w:rPr>
            </w:pPr>
            <w:r w:rsidRPr="0019593D">
              <w:rPr>
                <w:rFonts w:ascii="Arial" w:eastAsia="Calibri" w:hAnsi="Arial" w:cs="Arial"/>
                <w:b/>
                <w:bCs/>
                <w:sz w:val="20"/>
                <w:szCs w:val="20"/>
              </w:rPr>
              <w:t>Hankija</w:t>
            </w:r>
          </w:p>
        </w:tc>
      </w:tr>
      <w:tr w:rsidR="00201354" w:rsidRPr="00671329" w:rsidTr="00A404B3">
        <w:tc>
          <w:tcPr>
            <w:tcW w:w="9212" w:type="dxa"/>
            <w:gridSpan w:val="2"/>
            <w:tcBorders>
              <w:top w:val="nil"/>
              <w:left w:val="nil"/>
              <w:bottom w:val="nil"/>
              <w:right w:val="nil"/>
            </w:tcBorders>
            <w:shd w:val="clear" w:color="auto" w:fill="auto"/>
            <w:vAlign w:val="center"/>
          </w:tcPr>
          <w:p w:rsidR="00201354" w:rsidRPr="0019593D" w:rsidRDefault="0019593D" w:rsidP="00671329">
            <w:pPr>
              <w:spacing w:after="0" w:line="240" w:lineRule="auto"/>
              <w:jc w:val="center"/>
              <w:rPr>
                <w:rFonts w:ascii="Arial" w:eastAsia="Calibri" w:hAnsi="Arial" w:cs="Arial"/>
                <w:b/>
                <w:sz w:val="20"/>
                <w:szCs w:val="20"/>
              </w:rPr>
            </w:pPr>
            <w:r w:rsidRPr="0019593D">
              <w:rPr>
                <w:rFonts w:ascii="Arial" w:eastAsia="Calibri" w:hAnsi="Arial" w:cs="Arial"/>
                <w:b/>
                <w:sz w:val="20"/>
                <w:szCs w:val="20"/>
              </w:rPr>
              <w:t xml:space="preserve">Sihtasutus </w:t>
            </w:r>
            <w:r w:rsidR="007A68DE" w:rsidRPr="0019593D">
              <w:rPr>
                <w:rFonts w:ascii="Arial" w:eastAsia="Calibri" w:hAnsi="Arial" w:cs="Arial"/>
                <w:b/>
                <w:sz w:val="20"/>
                <w:szCs w:val="20"/>
              </w:rPr>
              <w:t>Eesti Teadusagentuur</w:t>
            </w:r>
          </w:p>
          <w:p w:rsidR="00201354" w:rsidRPr="0019593D" w:rsidRDefault="00201354" w:rsidP="00671329">
            <w:pPr>
              <w:spacing w:after="0" w:line="240" w:lineRule="auto"/>
              <w:jc w:val="center"/>
              <w:rPr>
                <w:rFonts w:ascii="Arial" w:eastAsia="Calibri" w:hAnsi="Arial" w:cs="Arial"/>
                <w:bCs/>
                <w:sz w:val="20"/>
                <w:szCs w:val="20"/>
              </w:rPr>
            </w:pPr>
            <w:r w:rsidRPr="0019593D">
              <w:rPr>
                <w:rFonts w:ascii="Arial" w:eastAsia="Calibri" w:hAnsi="Arial" w:cs="Arial"/>
                <w:bCs/>
                <w:sz w:val="20"/>
                <w:szCs w:val="20"/>
              </w:rPr>
              <w:t xml:space="preserve">registrikood: </w:t>
            </w:r>
            <w:r w:rsidR="007A68DE" w:rsidRPr="0019593D">
              <w:rPr>
                <w:rFonts w:ascii="Arial" w:eastAsia="Calibri" w:hAnsi="Arial" w:cs="Arial"/>
                <w:bCs/>
                <w:sz w:val="20"/>
                <w:szCs w:val="20"/>
              </w:rPr>
              <w:t>90000759</w:t>
            </w:r>
          </w:p>
        </w:tc>
      </w:tr>
      <w:tr w:rsidR="00201354" w:rsidRPr="00671329" w:rsidTr="00A404B3">
        <w:trPr>
          <w:trHeight w:val="1034"/>
        </w:trPr>
        <w:tc>
          <w:tcPr>
            <w:tcW w:w="9212" w:type="dxa"/>
            <w:gridSpan w:val="2"/>
            <w:tcBorders>
              <w:top w:val="nil"/>
              <w:left w:val="nil"/>
              <w:bottom w:val="nil"/>
              <w:right w:val="nil"/>
            </w:tcBorders>
            <w:shd w:val="clear" w:color="auto" w:fill="auto"/>
            <w:vAlign w:val="center"/>
          </w:tcPr>
          <w:p w:rsidR="00201354" w:rsidRPr="0019593D" w:rsidRDefault="00201354" w:rsidP="00671329">
            <w:pPr>
              <w:spacing w:after="0" w:line="240" w:lineRule="auto"/>
              <w:jc w:val="center"/>
              <w:rPr>
                <w:rFonts w:ascii="Arial" w:eastAsia="Calibri" w:hAnsi="Arial" w:cs="Arial"/>
                <w:bCs/>
                <w:sz w:val="20"/>
                <w:szCs w:val="20"/>
              </w:rPr>
            </w:pPr>
          </w:p>
        </w:tc>
      </w:tr>
      <w:tr w:rsidR="00201354" w:rsidRPr="00671329" w:rsidTr="00A404B3">
        <w:tc>
          <w:tcPr>
            <w:tcW w:w="9212" w:type="dxa"/>
            <w:gridSpan w:val="2"/>
            <w:tcBorders>
              <w:top w:val="nil"/>
              <w:left w:val="nil"/>
              <w:bottom w:val="nil"/>
              <w:right w:val="nil"/>
            </w:tcBorders>
            <w:shd w:val="clear" w:color="auto" w:fill="auto"/>
            <w:vAlign w:val="center"/>
          </w:tcPr>
          <w:p w:rsidR="00201354" w:rsidRPr="0019593D" w:rsidRDefault="00201354" w:rsidP="00671329">
            <w:pPr>
              <w:spacing w:after="0" w:line="240" w:lineRule="auto"/>
              <w:jc w:val="center"/>
              <w:rPr>
                <w:rFonts w:ascii="Arial" w:eastAsia="Calibri" w:hAnsi="Arial" w:cs="Arial"/>
                <w:b/>
                <w:bCs/>
                <w:sz w:val="20"/>
                <w:szCs w:val="20"/>
              </w:rPr>
            </w:pPr>
            <w:r w:rsidRPr="0019593D">
              <w:rPr>
                <w:rFonts w:ascii="Arial" w:eastAsia="Calibri" w:hAnsi="Arial" w:cs="Arial"/>
                <w:b/>
                <w:bCs/>
                <w:sz w:val="20"/>
                <w:szCs w:val="20"/>
              </w:rPr>
              <w:t>Hanke nimetus</w:t>
            </w:r>
          </w:p>
        </w:tc>
      </w:tr>
      <w:tr w:rsidR="00201354" w:rsidRPr="00671329" w:rsidTr="00A404B3">
        <w:trPr>
          <w:trHeight w:val="790"/>
        </w:trPr>
        <w:tc>
          <w:tcPr>
            <w:tcW w:w="9212" w:type="dxa"/>
            <w:gridSpan w:val="2"/>
            <w:tcBorders>
              <w:top w:val="nil"/>
              <w:left w:val="nil"/>
              <w:bottom w:val="nil"/>
              <w:right w:val="nil"/>
            </w:tcBorders>
            <w:shd w:val="clear" w:color="auto" w:fill="auto"/>
            <w:vAlign w:val="center"/>
          </w:tcPr>
          <w:p w:rsidR="00954B81" w:rsidRPr="0019593D" w:rsidRDefault="00671329" w:rsidP="00671329">
            <w:pPr>
              <w:spacing w:after="0" w:line="240" w:lineRule="auto"/>
              <w:jc w:val="center"/>
              <w:rPr>
                <w:rFonts w:ascii="Arial" w:eastAsia="Calibri" w:hAnsi="Arial" w:cs="Arial"/>
                <w:b/>
                <w:bCs/>
                <w:sz w:val="20"/>
                <w:szCs w:val="20"/>
              </w:rPr>
            </w:pPr>
            <w:bookmarkStart w:id="3" w:name="_Toc232844459"/>
            <w:r w:rsidRPr="0019593D">
              <w:rPr>
                <w:rFonts w:ascii="Arial" w:eastAsia="Calibri" w:hAnsi="Arial" w:cs="Arial"/>
                <w:b/>
                <w:bCs/>
                <w:sz w:val="20"/>
                <w:szCs w:val="20"/>
              </w:rPr>
              <w:t>Hotelliteenused</w:t>
            </w:r>
          </w:p>
          <w:p w:rsidR="00201354" w:rsidRPr="0019593D" w:rsidRDefault="00954B81" w:rsidP="00671329">
            <w:pPr>
              <w:spacing w:after="0" w:line="240" w:lineRule="auto"/>
              <w:jc w:val="center"/>
              <w:rPr>
                <w:rFonts w:ascii="Arial" w:eastAsia="Calibri" w:hAnsi="Arial" w:cs="Arial"/>
                <w:b/>
                <w:sz w:val="20"/>
                <w:szCs w:val="20"/>
              </w:rPr>
            </w:pPr>
            <w:r w:rsidRPr="0019593D">
              <w:rPr>
                <w:rFonts w:ascii="Arial" w:eastAsia="Calibri" w:hAnsi="Arial" w:cs="Arial"/>
                <w:b/>
                <w:bCs/>
                <w:sz w:val="20"/>
                <w:szCs w:val="20"/>
              </w:rPr>
              <w:t>Riigihan</w:t>
            </w:r>
            <w:r w:rsidR="004C60E0" w:rsidRPr="0019593D">
              <w:rPr>
                <w:rFonts w:ascii="Arial" w:eastAsia="Calibri" w:hAnsi="Arial" w:cs="Arial"/>
                <w:b/>
                <w:bCs/>
                <w:sz w:val="20"/>
                <w:szCs w:val="20"/>
              </w:rPr>
              <w:t>gete registri</w:t>
            </w:r>
            <w:r w:rsidRPr="0019593D">
              <w:rPr>
                <w:rFonts w:ascii="Arial" w:eastAsia="Calibri" w:hAnsi="Arial" w:cs="Arial"/>
                <w:b/>
                <w:bCs/>
                <w:sz w:val="20"/>
                <w:szCs w:val="20"/>
              </w:rPr>
              <w:t xml:space="preserve"> viitenumber</w:t>
            </w:r>
            <w:r w:rsidR="00705628" w:rsidRPr="0019593D">
              <w:rPr>
                <w:rFonts w:ascii="Arial" w:eastAsia="Calibri" w:hAnsi="Arial" w:cs="Arial"/>
                <w:b/>
                <w:bCs/>
                <w:color w:val="FF0000"/>
                <w:sz w:val="20"/>
                <w:szCs w:val="20"/>
              </w:rPr>
              <w:t xml:space="preserve"> </w:t>
            </w:r>
            <w:r w:rsidR="000C636B" w:rsidRPr="0019593D">
              <w:rPr>
                <w:rFonts w:ascii="Arial" w:eastAsia="Calibri" w:hAnsi="Arial" w:cs="Arial"/>
                <w:b/>
                <w:bCs/>
                <w:sz w:val="20"/>
                <w:szCs w:val="20"/>
              </w:rPr>
              <w:t>149333</w:t>
            </w:r>
            <w:r w:rsidR="00201354" w:rsidRPr="0019593D">
              <w:rPr>
                <w:rFonts w:ascii="Arial" w:eastAsia="Calibri" w:hAnsi="Arial" w:cs="Arial"/>
                <w:b/>
                <w:bCs/>
                <w:sz w:val="20"/>
                <w:szCs w:val="20"/>
              </w:rPr>
              <w:t xml:space="preserve">            </w:t>
            </w:r>
            <w:bookmarkEnd w:id="3"/>
          </w:p>
          <w:p w:rsidR="00ED145C" w:rsidRPr="0019593D" w:rsidRDefault="00ED145C" w:rsidP="00671329">
            <w:pPr>
              <w:spacing w:after="0" w:line="240" w:lineRule="auto"/>
              <w:jc w:val="center"/>
              <w:rPr>
                <w:rFonts w:ascii="Arial" w:eastAsia="Calibri" w:hAnsi="Arial" w:cs="Arial"/>
                <w:b/>
                <w:sz w:val="20"/>
                <w:szCs w:val="20"/>
              </w:rPr>
            </w:pPr>
          </w:p>
        </w:tc>
      </w:tr>
      <w:tr w:rsidR="00201354" w:rsidRPr="00671329" w:rsidTr="00A404B3">
        <w:trPr>
          <w:trHeight w:val="397"/>
        </w:trPr>
        <w:tc>
          <w:tcPr>
            <w:tcW w:w="3652" w:type="dxa"/>
            <w:shd w:val="clear" w:color="auto" w:fill="F2F2F2"/>
            <w:vAlign w:val="center"/>
          </w:tcPr>
          <w:p w:rsidR="00201354" w:rsidRPr="00671329" w:rsidRDefault="00201354" w:rsidP="007A505B">
            <w:pPr>
              <w:spacing w:after="0" w:line="240" w:lineRule="auto"/>
              <w:rPr>
                <w:rFonts w:ascii="Arial" w:eastAsia="Calibri" w:hAnsi="Arial" w:cs="Arial"/>
                <w:bCs/>
                <w:sz w:val="20"/>
                <w:szCs w:val="20"/>
              </w:rPr>
            </w:pPr>
            <w:r w:rsidRPr="00671329">
              <w:rPr>
                <w:rFonts w:ascii="Arial" w:eastAsia="Calibri" w:hAnsi="Arial" w:cs="Arial"/>
                <w:bCs/>
                <w:sz w:val="20"/>
                <w:szCs w:val="20"/>
              </w:rPr>
              <w:t>Pakkumuse esitamise täht</w:t>
            </w:r>
            <w:r w:rsidR="007A505B">
              <w:rPr>
                <w:rFonts w:ascii="Arial" w:eastAsia="Calibri" w:hAnsi="Arial" w:cs="Arial"/>
                <w:bCs/>
                <w:sz w:val="20"/>
                <w:szCs w:val="20"/>
              </w:rPr>
              <w:t>aeg:</w:t>
            </w:r>
          </w:p>
        </w:tc>
        <w:tc>
          <w:tcPr>
            <w:tcW w:w="5560" w:type="dxa"/>
            <w:shd w:val="clear" w:color="auto" w:fill="auto"/>
            <w:vAlign w:val="center"/>
          </w:tcPr>
          <w:p w:rsidR="00201354" w:rsidRPr="00671329" w:rsidRDefault="00CE3247" w:rsidP="00671329">
            <w:pPr>
              <w:spacing w:after="0" w:line="240" w:lineRule="auto"/>
              <w:jc w:val="both"/>
              <w:rPr>
                <w:rFonts w:ascii="Arial" w:eastAsia="Calibri" w:hAnsi="Arial" w:cs="Arial"/>
                <w:sz w:val="20"/>
                <w:szCs w:val="20"/>
              </w:rPr>
            </w:pPr>
            <w:r w:rsidRPr="00671329">
              <w:rPr>
                <w:rFonts w:ascii="Arial" w:eastAsia="Calibri" w:hAnsi="Arial" w:cs="Arial"/>
                <w:sz w:val="20"/>
                <w:szCs w:val="20"/>
              </w:rPr>
              <w:t>2</w:t>
            </w:r>
            <w:r w:rsidR="008F5D2E">
              <w:rPr>
                <w:rFonts w:ascii="Arial" w:eastAsia="Calibri" w:hAnsi="Arial" w:cs="Arial"/>
                <w:sz w:val="20"/>
                <w:szCs w:val="20"/>
              </w:rPr>
              <w:t>5</w:t>
            </w:r>
            <w:r w:rsidRPr="00671329">
              <w:rPr>
                <w:rFonts w:ascii="Arial" w:eastAsia="Calibri" w:hAnsi="Arial" w:cs="Arial"/>
                <w:sz w:val="20"/>
                <w:szCs w:val="20"/>
              </w:rPr>
              <w:t>.märts</w:t>
            </w:r>
            <w:r w:rsidR="003C612B" w:rsidRPr="00671329">
              <w:rPr>
                <w:rFonts w:ascii="Arial" w:eastAsia="Calibri" w:hAnsi="Arial" w:cs="Arial"/>
                <w:sz w:val="20"/>
                <w:szCs w:val="20"/>
              </w:rPr>
              <w:t xml:space="preserve"> 201</w:t>
            </w:r>
            <w:r w:rsidR="007A68DE" w:rsidRPr="00671329">
              <w:rPr>
                <w:rFonts w:ascii="Arial" w:eastAsia="Calibri" w:hAnsi="Arial" w:cs="Arial"/>
                <w:sz w:val="20"/>
                <w:szCs w:val="20"/>
              </w:rPr>
              <w:t>4</w:t>
            </w:r>
            <w:r w:rsidR="003C612B" w:rsidRPr="00671329">
              <w:rPr>
                <w:rFonts w:ascii="Arial" w:eastAsia="Calibri" w:hAnsi="Arial" w:cs="Arial"/>
                <w:sz w:val="20"/>
                <w:szCs w:val="20"/>
              </w:rPr>
              <w:t xml:space="preserve"> kell 1</w:t>
            </w:r>
            <w:r w:rsidRPr="00671329">
              <w:rPr>
                <w:rFonts w:ascii="Arial" w:eastAsia="Calibri" w:hAnsi="Arial" w:cs="Arial"/>
                <w:sz w:val="20"/>
                <w:szCs w:val="20"/>
              </w:rPr>
              <w:t>2</w:t>
            </w:r>
            <w:r w:rsidR="003C612B" w:rsidRPr="00671329">
              <w:rPr>
                <w:rFonts w:ascii="Arial" w:eastAsia="Calibri" w:hAnsi="Arial" w:cs="Arial"/>
                <w:sz w:val="20"/>
                <w:szCs w:val="20"/>
              </w:rPr>
              <w:t>:00 e-riigihangete keskkon</w:t>
            </w:r>
            <w:r w:rsidR="008F5D2E">
              <w:rPr>
                <w:rFonts w:ascii="Arial" w:eastAsia="Calibri" w:hAnsi="Arial" w:cs="Arial"/>
                <w:sz w:val="20"/>
                <w:szCs w:val="20"/>
              </w:rPr>
              <w:t>na kaudu</w:t>
            </w:r>
          </w:p>
          <w:p w:rsidR="00BE7B37" w:rsidRPr="00671329" w:rsidRDefault="00C76706" w:rsidP="00671329">
            <w:pPr>
              <w:spacing w:after="0" w:line="240" w:lineRule="auto"/>
              <w:rPr>
                <w:rFonts w:ascii="Arial" w:eastAsia="Calibri" w:hAnsi="Arial" w:cs="Arial"/>
                <w:sz w:val="20"/>
                <w:szCs w:val="20"/>
              </w:rPr>
            </w:pPr>
            <w:hyperlink r:id="rId9">
              <w:r w:rsidR="00BE7B37" w:rsidRPr="00671329">
                <w:rPr>
                  <w:rStyle w:val="Hperlink"/>
                  <w:rFonts w:ascii="Arial" w:eastAsia="Calibri" w:hAnsi="Arial" w:cs="Arial"/>
                  <w:sz w:val="20"/>
                  <w:szCs w:val="20"/>
                </w:rPr>
                <w:t>https://riigihanked.riik.ee</w:t>
              </w:r>
            </w:hyperlink>
            <w:r w:rsidR="00C67CE5" w:rsidRPr="00671329">
              <w:rPr>
                <w:rStyle w:val="Hperlink"/>
                <w:rFonts w:ascii="Arial" w:eastAsia="Calibri" w:hAnsi="Arial" w:cs="Arial"/>
                <w:sz w:val="20"/>
                <w:szCs w:val="20"/>
              </w:rPr>
              <w:t xml:space="preserve"> </w:t>
            </w:r>
          </w:p>
        </w:tc>
      </w:tr>
      <w:tr w:rsidR="007A505B" w:rsidRPr="00671329" w:rsidTr="00A404B3">
        <w:trPr>
          <w:trHeight w:val="397"/>
        </w:trPr>
        <w:tc>
          <w:tcPr>
            <w:tcW w:w="3652" w:type="dxa"/>
            <w:shd w:val="clear" w:color="auto" w:fill="F2F2F2"/>
            <w:vAlign w:val="center"/>
          </w:tcPr>
          <w:p w:rsidR="007A505B" w:rsidRPr="00671329" w:rsidRDefault="007A505B" w:rsidP="00671329">
            <w:pPr>
              <w:spacing w:after="0" w:line="240" w:lineRule="auto"/>
              <w:rPr>
                <w:rFonts w:ascii="Arial" w:eastAsia="Calibri" w:hAnsi="Arial" w:cs="Arial"/>
                <w:bCs/>
                <w:sz w:val="20"/>
                <w:szCs w:val="20"/>
              </w:rPr>
            </w:pPr>
            <w:r>
              <w:rPr>
                <w:rFonts w:ascii="Arial" w:eastAsia="Calibri" w:hAnsi="Arial" w:cs="Arial"/>
                <w:bCs/>
                <w:sz w:val="20"/>
                <w:szCs w:val="20"/>
              </w:rPr>
              <w:t>Pakkumuste avamise tähtaeg ja koht:</w:t>
            </w:r>
          </w:p>
        </w:tc>
        <w:tc>
          <w:tcPr>
            <w:tcW w:w="5560" w:type="dxa"/>
            <w:shd w:val="clear" w:color="auto" w:fill="auto"/>
            <w:vAlign w:val="center"/>
          </w:tcPr>
          <w:p w:rsidR="007A505B" w:rsidRPr="00671329" w:rsidRDefault="007A505B" w:rsidP="008F5D2E">
            <w:pPr>
              <w:spacing w:after="0" w:line="240" w:lineRule="auto"/>
              <w:rPr>
                <w:rFonts w:ascii="Arial" w:eastAsia="Calibri" w:hAnsi="Arial" w:cs="Arial"/>
                <w:sz w:val="20"/>
                <w:szCs w:val="20"/>
              </w:rPr>
            </w:pPr>
            <w:r>
              <w:rPr>
                <w:rFonts w:ascii="Arial" w:eastAsia="Calibri" w:hAnsi="Arial" w:cs="Arial"/>
                <w:sz w:val="20"/>
                <w:szCs w:val="20"/>
              </w:rPr>
              <w:t>2</w:t>
            </w:r>
            <w:r w:rsidR="008F5D2E">
              <w:rPr>
                <w:rFonts w:ascii="Arial" w:eastAsia="Calibri" w:hAnsi="Arial" w:cs="Arial"/>
                <w:sz w:val="20"/>
                <w:szCs w:val="20"/>
              </w:rPr>
              <w:t>5</w:t>
            </w:r>
            <w:r>
              <w:rPr>
                <w:rFonts w:ascii="Arial" w:eastAsia="Calibri" w:hAnsi="Arial" w:cs="Arial"/>
                <w:sz w:val="20"/>
                <w:szCs w:val="20"/>
              </w:rPr>
              <w:t xml:space="preserve">.märts 2014 kell 12.30 hankija Tartu kontoris Soola 8 </w:t>
            </w:r>
          </w:p>
        </w:tc>
      </w:tr>
      <w:tr w:rsidR="00201354" w:rsidRPr="00671329" w:rsidTr="00A404B3">
        <w:trPr>
          <w:trHeight w:val="397"/>
        </w:trPr>
        <w:tc>
          <w:tcPr>
            <w:tcW w:w="3652" w:type="dxa"/>
            <w:shd w:val="clear" w:color="auto" w:fill="F2F2F2"/>
            <w:vAlign w:val="center"/>
          </w:tcPr>
          <w:p w:rsidR="00201354" w:rsidRPr="00671329" w:rsidRDefault="00201354" w:rsidP="00671329">
            <w:pPr>
              <w:spacing w:after="0" w:line="240" w:lineRule="auto"/>
              <w:rPr>
                <w:rFonts w:ascii="Arial" w:eastAsia="Calibri" w:hAnsi="Arial" w:cs="Arial"/>
                <w:bCs/>
                <w:sz w:val="20"/>
                <w:szCs w:val="20"/>
              </w:rPr>
            </w:pPr>
            <w:r w:rsidRPr="00671329">
              <w:rPr>
                <w:rFonts w:ascii="Arial" w:eastAsia="Calibri" w:hAnsi="Arial" w:cs="Arial"/>
                <w:bCs/>
                <w:sz w:val="20"/>
                <w:szCs w:val="20"/>
              </w:rPr>
              <w:t>Hankemenetluse liik:</w:t>
            </w:r>
          </w:p>
        </w:tc>
        <w:tc>
          <w:tcPr>
            <w:tcW w:w="5560" w:type="dxa"/>
            <w:shd w:val="clear" w:color="auto" w:fill="auto"/>
            <w:vAlign w:val="center"/>
          </w:tcPr>
          <w:p w:rsidR="00201354" w:rsidRPr="00671329" w:rsidRDefault="00201354" w:rsidP="00671329">
            <w:pPr>
              <w:spacing w:after="0" w:line="240" w:lineRule="auto"/>
              <w:rPr>
                <w:rFonts w:ascii="Arial" w:eastAsia="Calibri" w:hAnsi="Arial" w:cs="Arial"/>
                <w:sz w:val="20"/>
                <w:szCs w:val="20"/>
              </w:rPr>
            </w:pPr>
            <w:r w:rsidRPr="00671329">
              <w:rPr>
                <w:rFonts w:ascii="Arial" w:eastAsia="Calibri" w:hAnsi="Arial" w:cs="Arial"/>
                <w:sz w:val="20"/>
                <w:szCs w:val="20"/>
              </w:rPr>
              <w:t>Lihtsustatud korras tellitavad teenused (RHS § 19)</w:t>
            </w:r>
          </w:p>
        </w:tc>
      </w:tr>
      <w:tr w:rsidR="00201354" w:rsidRPr="00671329" w:rsidTr="00A404B3">
        <w:trPr>
          <w:trHeight w:val="397"/>
        </w:trPr>
        <w:tc>
          <w:tcPr>
            <w:tcW w:w="3652" w:type="dxa"/>
            <w:shd w:val="clear" w:color="auto" w:fill="F2F2F2"/>
            <w:vAlign w:val="center"/>
          </w:tcPr>
          <w:p w:rsidR="00201354" w:rsidRPr="00671329" w:rsidRDefault="00201354" w:rsidP="00671329">
            <w:pPr>
              <w:spacing w:after="0" w:line="240" w:lineRule="auto"/>
              <w:rPr>
                <w:rFonts w:ascii="Arial" w:eastAsia="Calibri" w:hAnsi="Arial" w:cs="Arial"/>
                <w:bCs/>
                <w:sz w:val="20"/>
                <w:szCs w:val="20"/>
              </w:rPr>
            </w:pPr>
            <w:r w:rsidRPr="00671329">
              <w:rPr>
                <w:rFonts w:ascii="Arial" w:eastAsia="Calibri" w:hAnsi="Arial" w:cs="Arial"/>
                <w:bCs/>
                <w:sz w:val="20"/>
                <w:szCs w:val="20"/>
              </w:rPr>
              <w:t>Hankelepingu liik:</w:t>
            </w:r>
          </w:p>
        </w:tc>
        <w:tc>
          <w:tcPr>
            <w:tcW w:w="5560" w:type="dxa"/>
            <w:shd w:val="clear" w:color="auto" w:fill="auto"/>
            <w:vAlign w:val="center"/>
          </w:tcPr>
          <w:p w:rsidR="00201354" w:rsidRPr="00671329" w:rsidRDefault="00201354" w:rsidP="00671329">
            <w:pPr>
              <w:spacing w:after="0" w:line="240" w:lineRule="auto"/>
              <w:rPr>
                <w:rFonts w:ascii="Arial" w:eastAsia="Calibri" w:hAnsi="Arial" w:cs="Arial"/>
                <w:sz w:val="20"/>
                <w:szCs w:val="20"/>
                <w:highlight w:val="yellow"/>
              </w:rPr>
            </w:pPr>
            <w:r w:rsidRPr="00671329">
              <w:rPr>
                <w:rFonts w:ascii="Arial" w:eastAsia="Calibri" w:hAnsi="Arial" w:cs="Arial"/>
                <w:sz w:val="20"/>
                <w:szCs w:val="20"/>
              </w:rPr>
              <w:t xml:space="preserve">Teenuste </w:t>
            </w:r>
            <w:r w:rsidR="00A404B3" w:rsidRPr="00671329">
              <w:rPr>
                <w:rFonts w:ascii="Arial" w:eastAsia="Calibri" w:hAnsi="Arial" w:cs="Arial"/>
                <w:sz w:val="20"/>
                <w:szCs w:val="20"/>
              </w:rPr>
              <w:t xml:space="preserve">hankeleping </w:t>
            </w:r>
          </w:p>
        </w:tc>
      </w:tr>
      <w:tr w:rsidR="00201354" w:rsidRPr="00671329" w:rsidTr="00705628">
        <w:trPr>
          <w:trHeight w:val="1641"/>
        </w:trPr>
        <w:tc>
          <w:tcPr>
            <w:tcW w:w="3652" w:type="dxa"/>
            <w:shd w:val="clear" w:color="auto" w:fill="F2F2F2"/>
            <w:vAlign w:val="center"/>
          </w:tcPr>
          <w:p w:rsidR="00201354" w:rsidRPr="00671329" w:rsidRDefault="00201354" w:rsidP="00671329">
            <w:pPr>
              <w:spacing w:after="0" w:line="240" w:lineRule="auto"/>
              <w:rPr>
                <w:rFonts w:ascii="Arial" w:eastAsia="Calibri" w:hAnsi="Arial" w:cs="Arial"/>
                <w:bCs/>
                <w:sz w:val="20"/>
                <w:szCs w:val="20"/>
              </w:rPr>
            </w:pPr>
            <w:r w:rsidRPr="00671329">
              <w:rPr>
                <w:rFonts w:ascii="Arial" w:eastAsia="Calibri" w:hAnsi="Arial" w:cs="Arial"/>
                <w:bCs/>
                <w:sz w:val="20"/>
                <w:szCs w:val="20"/>
              </w:rPr>
              <w:t>CPV kood ja nimetus:</w:t>
            </w:r>
          </w:p>
        </w:tc>
        <w:tc>
          <w:tcPr>
            <w:tcW w:w="5560" w:type="dxa"/>
            <w:shd w:val="clear" w:color="auto" w:fill="auto"/>
            <w:vAlign w:val="bottom"/>
          </w:tcPr>
          <w:p w:rsidR="00705628" w:rsidRPr="00671329" w:rsidRDefault="00705628" w:rsidP="00671329">
            <w:pPr>
              <w:spacing w:after="0" w:line="240" w:lineRule="auto"/>
              <w:rPr>
                <w:rFonts w:ascii="Arial" w:eastAsia="Calibri" w:hAnsi="Arial" w:cs="Arial"/>
                <w:bCs/>
                <w:sz w:val="20"/>
                <w:szCs w:val="20"/>
              </w:rPr>
            </w:pPr>
          </w:p>
          <w:p w:rsidR="00201354" w:rsidRPr="00671329" w:rsidRDefault="00201354" w:rsidP="00671329">
            <w:pPr>
              <w:spacing w:after="0" w:line="240" w:lineRule="auto"/>
              <w:rPr>
                <w:rFonts w:ascii="Arial" w:eastAsia="Calibri" w:hAnsi="Arial" w:cs="Arial"/>
                <w:bCs/>
                <w:sz w:val="20"/>
                <w:szCs w:val="20"/>
              </w:rPr>
            </w:pPr>
            <w:r w:rsidRPr="00671329">
              <w:rPr>
                <w:rFonts w:ascii="Arial" w:eastAsia="Calibri" w:hAnsi="Arial" w:cs="Arial"/>
                <w:bCs/>
                <w:sz w:val="20"/>
                <w:szCs w:val="20"/>
              </w:rPr>
              <w:t xml:space="preserve">55100000-1 Hotelliteenused </w:t>
            </w:r>
          </w:p>
          <w:p w:rsidR="00201354" w:rsidRPr="00671329" w:rsidRDefault="00201354" w:rsidP="00671329">
            <w:pPr>
              <w:spacing w:after="0" w:line="240" w:lineRule="auto"/>
              <w:rPr>
                <w:rFonts w:ascii="Arial" w:eastAsia="Calibri" w:hAnsi="Arial" w:cs="Arial"/>
                <w:sz w:val="20"/>
                <w:szCs w:val="20"/>
              </w:rPr>
            </w:pPr>
            <w:r w:rsidRPr="00671329">
              <w:rPr>
                <w:rFonts w:ascii="Arial" w:eastAsia="Calibri" w:hAnsi="Arial" w:cs="Arial"/>
                <w:bCs/>
                <w:sz w:val="20"/>
                <w:szCs w:val="20"/>
              </w:rPr>
              <w:t xml:space="preserve">55110000-4 Hotelli majutusteenused </w:t>
            </w:r>
          </w:p>
          <w:p w:rsidR="00201354" w:rsidRPr="00671329" w:rsidRDefault="00201354" w:rsidP="00671329">
            <w:pPr>
              <w:spacing w:after="0" w:line="240" w:lineRule="auto"/>
              <w:rPr>
                <w:rFonts w:ascii="Arial" w:eastAsia="Calibri" w:hAnsi="Arial" w:cs="Arial"/>
                <w:sz w:val="20"/>
                <w:szCs w:val="20"/>
              </w:rPr>
            </w:pPr>
            <w:r w:rsidRPr="00671329">
              <w:rPr>
                <w:rFonts w:ascii="Arial" w:eastAsia="Calibri" w:hAnsi="Arial" w:cs="Arial"/>
                <w:bCs/>
                <w:sz w:val="20"/>
                <w:szCs w:val="20"/>
              </w:rPr>
              <w:t xml:space="preserve">55120000-7 Hotelli konverentsiteenused </w:t>
            </w:r>
          </w:p>
          <w:p w:rsidR="00201354" w:rsidRPr="00671329" w:rsidRDefault="00201354" w:rsidP="00671329">
            <w:pPr>
              <w:spacing w:after="0" w:line="240" w:lineRule="auto"/>
              <w:rPr>
                <w:rFonts w:ascii="Arial" w:eastAsia="Calibri" w:hAnsi="Arial" w:cs="Arial"/>
                <w:sz w:val="20"/>
                <w:szCs w:val="20"/>
              </w:rPr>
            </w:pPr>
            <w:r w:rsidRPr="00671329">
              <w:rPr>
                <w:rFonts w:ascii="Arial" w:eastAsia="Calibri" w:hAnsi="Arial" w:cs="Arial"/>
                <w:bCs/>
                <w:sz w:val="20"/>
                <w:szCs w:val="20"/>
              </w:rPr>
              <w:t>55130000-0 Muud hotelliteenused</w:t>
            </w:r>
          </w:p>
          <w:p w:rsidR="00201354" w:rsidRPr="00671329" w:rsidRDefault="00201354" w:rsidP="00671329">
            <w:pPr>
              <w:spacing w:after="0" w:line="240" w:lineRule="auto"/>
              <w:rPr>
                <w:rFonts w:ascii="Arial" w:eastAsia="Calibri" w:hAnsi="Arial" w:cs="Arial"/>
                <w:sz w:val="20"/>
                <w:szCs w:val="20"/>
              </w:rPr>
            </w:pPr>
          </w:p>
          <w:p w:rsidR="00201354" w:rsidRPr="00671329" w:rsidRDefault="00201354" w:rsidP="00671329">
            <w:pPr>
              <w:spacing w:after="0" w:line="240" w:lineRule="auto"/>
              <w:rPr>
                <w:rFonts w:ascii="Arial" w:eastAsia="Calibri" w:hAnsi="Arial" w:cs="Arial"/>
                <w:sz w:val="20"/>
                <w:szCs w:val="20"/>
              </w:rPr>
            </w:pPr>
          </w:p>
        </w:tc>
      </w:tr>
    </w:tbl>
    <w:p w:rsidR="00201354" w:rsidRPr="00671329" w:rsidRDefault="00201354" w:rsidP="00671329">
      <w:pPr>
        <w:spacing w:after="0" w:line="240" w:lineRule="auto"/>
        <w:jc w:val="both"/>
        <w:rPr>
          <w:rFonts w:ascii="Arial" w:eastAsia="Calibri" w:hAnsi="Arial" w:cs="Arial"/>
          <w:sz w:val="20"/>
          <w:szCs w:val="20"/>
        </w:rPr>
      </w:pPr>
    </w:p>
    <w:p w:rsidR="001F3F85" w:rsidRPr="00671329" w:rsidRDefault="00201354" w:rsidP="00671329">
      <w:pPr>
        <w:spacing w:after="0" w:line="240" w:lineRule="auto"/>
        <w:rPr>
          <w:rFonts w:ascii="Arial" w:eastAsia="Calibri" w:hAnsi="Arial" w:cs="Arial"/>
          <w:sz w:val="20"/>
          <w:szCs w:val="20"/>
        </w:rPr>
      </w:pPr>
      <w:r w:rsidRPr="00671329">
        <w:rPr>
          <w:rFonts w:ascii="Arial" w:eastAsia="Calibri" w:hAnsi="Arial" w:cs="Arial"/>
          <w:sz w:val="20"/>
          <w:szCs w:val="20"/>
        </w:rPr>
        <w:br w:type="page"/>
      </w:r>
    </w:p>
    <w:p w:rsidR="008C3C44" w:rsidRPr="00671329" w:rsidRDefault="008C3C44" w:rsidP="00671329">
      <w:pPr>
        <w:pStyle w:val="Sisukorrapealkiri"/>
        <w:numPr>
          <w:ilvl w:val="0"/>
          <w:numId w:val="0"/>
        </w:numPr>
        <w:spacing w:before="0"/>
        <w:rPr>
          <w:rFonts w:ascii="Arial" w:hAnsi="Arial" w:cs="Arial"/>
          <w:b w:val="0"/>
          <w:sz w:val="20"/>
          <w:szCs w:val="20"/>
        </w:rPr>
      </w:pPr>
    </w:p>
    <w:p w:rsidR="003D72EB" w:rsidRDefault="003D72EB" w:rsidP="00671329">
      <w:pPr>
        <w:spacing w:after="0" w:line="240" w:lineRule="auto"/>
        <w:rPr>
          <w:rFonts w:ascii="Arial" w:eastAsia="Calibri" w:hAnsi="Arial" w:cs="Arial"/>
          <w:b/>
          <w:sz w:val="24"/>
          <w:szCs w:val="24"/>
        </w:rPr>
      </w:pPr>
    </w:p>
    <w:p w:rsidR="003D72EB" w:rsidRDefault="003D72EB" w:rsidP="00671329">
      <w:pPr>
        <w:spacing w:after="0" w:line="240" w:lineRule="auto"/>
        <w:rPr>
          <w:rFonts w:ascii="Arial" w:eastAsia="Calibri" w:hAnsi="Arial" w:cs="Arial"/>
          <w:b/>
          <w:sz w:val="24"/>
          <w:szCs w:val="24"/>
        </w:rPr>
      </w:pPr>
    </w:p>
    <w:p w:rsidR="003D72EB" w:rsidRDefault="003D72EB" w:rsidP="00671329">
      <w:pPr>
        <w:spacing w:after="0" w:line="240" w:lineRule="auto"/>
        <w:rPr>
          <w:rFonts w:ascii="Arial" w:eastAsia="Calibri" w:hAnsi="Arial" w:cs="Arial"/>
          <w:b/>
          <w:sz w:val="24"/>
          <w:szCs w:val="24"/>
        </w:rPr>
      </w:pPr>
    </w:p>
    <w:p w:rsidR="003D72EB" w:rsidRPr="003D72EB" w:rsidRDefault="008F5D2E" w:rsidP="008F5D2E">
      <w:pPr>
        <w:spacing w:after="0" w:line="240" w:lineRule="auto"/>
        <w:jc w:val="center"/>
        <w:rPr>
          <w:rFonts w:ascii="Arial" w:eastAsia="Calibri" w:hAnsi="Arial" w:cs="Arial"/>
          <w:b/>
          <w:sz w:val="24"/>
          <w:szCs w:val="24"/>
        </w:rPr>
      </w:pPr>
      <w:r w:rsidRPr="003D72EB">
        <w:rPr>
          <w:rFonts w:ascii="Arial" w:eastAsia="Calibri" w:hAnsi="Arial" w:cs="Arial"/>
          <w:b/>
          <w:sz w:val="24"/>
          <w:szCs w:val="24"/>
        </w:rPr>
        <w:t xml:space="preserve">PAKKUMUSE ESITAMISE </w:t>
      </w:r>
      <w:r w:rsidR="003D72EB" w:rsidRPr="003D72EB">
        <w:rPr>
          <w:rFonts w:ascii="Arial" w:eastAsia="Calibri" w:hAnsi="Arial" w:cs="Arial"/>
          <w:b/>
          <w:sz w:val="24"/>
          <w:szCs w:val="24"/>
        </w:rPr>
        <w:t xml:space="preserve">ETTEPANEK </w:t>
      </w:r>
    </w:p>
    <w:p w:rsidR="003D72EB" w:rsidRDefault="003D72EB" w:rsidP="00671329">
      <w:pPr>
        <w:spacing w:after="0" w:line="240" w:lineRule="auto"/>
        <w:rPr>
          <w:rFonts w:ascii="Arial" w:eastAsia="Calibri" w:hAnsi="Arial" w:cs="Arial"/>
          <w:sz w:val="20"/>
          <w:szCs w:val="20"/>
        </w:rPr>
      </w:pPr>
    </w:p>
    <w:p w:rsidR="003D72EB" w:rsidRDefault="003D72EB" w:rsidP="00671329">
      <w:pPr>
        <w:spacing w:after="0" w:line="240" w:lineRule="auto"/>
        <w:rPr>
          <w:rFonts w:ascii="Arial" w:eastAsia="Calibri" w:hAnsi="Arial" w:cs="Arial"/>
          <w:sz w:val="20"/>
          <w:szCs w:val="20"/>
        </w:rPr>
      </w:pPr>
    </w:p>
    <w:p w:rsidR="00D559E7" w:rsidRPr="00671329" w:rsidRDefault="008C3C44" w:rsidP="00CB7B71">
      <w:pPr>
        <w:spacing w:after="0" w:line="240" w:lineRule="auto"/>
        <w:rPr>
          <w:rFonts w:ascii="Arial" w:eastAsia="Calibri" w:hAnsi="Arial" w:cs="Arial"/>
          <w:sz w:val="20"/>
          <w:szCs w:val="20"/>
        </w:rPr>
      </w:pPr>
      <w:r w:rsidRPr="00671329">
        <w:rPr>
          <w:rFonts w:ascii="Arial" w:eastAsia="Calibri" w:hAnsi="Arial" w:cs="Arial"/>
          <w:sz w:val="20"/>
          <w:szCs w:val="20"/>
        </w:rPr>
        <w:t xml:space="preserve">Austatud majutusteenuse pakkuja Tartus </w:t>
      </w:r>
      <w:r w:rsidR="00950348" w:rsidRPr="00671329">
        <w:rPr>
          <w:rFonts w:ascii="Arial" w:eastAsia="Calibri" w:hAnsi="Arial" w:cs="Arial"/>
          <w:sz w:val="20"/>
          <w:szCs w:val="20"/>
        </w:rPr>
        <w:t>ja</w:t>
      </w:r>
      <w:r w:rsidRPr="00671329">
        <w:rPr>
          <w:rFonts w:ascii="Arial" w:eastAsia="Calibri" w:hAnsi="Arial" w:cs="Arial"/>
          <w:sz w:val="20"/>
          <w:szCs w:val="20"/>
        </w:rPr>
        <w:t xml:space="preserve"> Tallinnas,</w:t>
      </w:r>
    </w:p>
    <w:p w:rsidR="003D72EB" w:rsidRDefault="003D72EB" w:rsidP="00CB7B71">
      <w:pPr>
        <w:spacing w:after="0" w:line="240" w:lineRule="auto"/>
        <w:jc w:val="both"/>
        <w:rPr>
          <w:rFonts w:ascii="Arial" w:eastAsia="Calibri" w:hAnsi="Arial" w:cs="Arial"/>
          <w:sz w:val="20"/>
          <w:szCs w:val="20"/>
        </w:rPr>
      </w:pPr>
    </w:p>
    <w:p w:rsidR="00201354" w:rsidRPr="003D72EB" w:rsidRDefault="003D72EB" w:rsidP="00CB7B71">
      <w:pPr>
        <w:contextualSpacing/>
        <w:jc w:val="both"/>
        <w:rPr>
          <w:rFonts w:ascii="Arial" w:hAnsi="Arial" w:cs="Arial"/>
          <w:color w:val="000000"/>
          <w:sz w:val="20"/>
          <w:szCs w:val="20"/>
        </w:rPr>
      </w:pPr>
      <w:r w:rsidRPr="00671329">
        <w:rPr>
          <w:rFonts w:ascii="Arial" w:eastAsia="Calibri" w:hAnsi="Arial" w:cs="Arial"/>
          <w:sz w:val="20"/>
          <w:szCs w:val="20"/>
        </w:rPr>
        <w:t xml:space="preserve">Sihtasutus Eesti Teadusagentuur (edaspidi hankija) </w:t>
      </w:r>
      <w:r w:rsidRPr="003D72EB">
        <w:rPr>
          <w:rFonts w:ascii="Arial" w:hAnsi="Arial" w:cs="Arial"/>
          <w:color w:val="000000"/>
          <w:sz w:val="20"/>
          <w:szCs w:val="20"/>
        </w:rPr>
        <w:t>otsib lepingupartner</w:t>
      </w:r>
      <w:r w:rsidR="00C110BF">
        <w:rPr>
          <w:rFonts w:ascii="Arial" w:hAnsi="Arial" w:cs="Arial"/>
          <w:color w:val="000000"/>
          <w:sz w:val="20"/>
          <w:szCs w:val="20"/>
        </w:rPr>
        <w:t>eid</w:t>
      </w:r>
      <w:r w:rsidRPr="003D72EB">
        <w:rPr>
          <w:rFonts w:ascii="Arial" w:hAnsi="Arial" w:cs="Arial"/>
          <w:color w:val="000000"/>
          <w:sz w:val="20"/>
          <w:szCs w:val="20"/>
        </w:rPr>
        <w:t xml:space="preserve"> </w:t>
      </w:r>
      <w:r w:rsidRPr="003D72EB">
        <w:rPr>
          <w:rFonts w:ascii="Arial" w:hAnsi="Arial" w:cs="Arial"/>
          <w:iCs/>
          <w:color w:val="000000"/>
          <w:sz w:val="20"/>
          <w:szCs w:val="20"/>
        </w:rPr>
        <w:t xml:space="preserve">Tartu kesklinnas, Tallinna kesklinnas ja Tallinna </w:t>
      </w:r>
      <w:r w:rsidR="00C110BF">
        <w:rPr>
          <w:rFonts w:ascii="Arial" w:hAnsi="Arial" w:cs="Arial"/>
          <w:iCs/>
          <w:color w:val="000000"/>
          <w:sz w:val="20"/>
          <w:szCs w:val="20"/>
        </w:rPr>
        <w:t>L</w:t>
      </w:r>
      <w:r w:rsidRPr="003D72EB">
        <w:rPr>
          <w:rFonts w:ascii="Arial" w:hAnsi="Arial" w:cs="Arial"/>
          <w:iCs/>
          <w:color w:val="000000"/>
          <w:sz w:val="20"/>
          <w:szCs w:val="20"/>
        </w:rPr>
        <w:t>ennujaama läheduses</w:t>
      </w:r>
      <w:r w:rsidRPr="003D72EB">
        <w:rPr>
          <w:rFonts w:ascii="Arial" w:hAnsi="Arial" w:cs="Arial"/>
          <w:color w:val="000000"/>
          <w:sz w:val="20"/>
          <w:szCs w:val="20"/>
        </w:rPr>
        <w:t xml:space="preserve"> majutus- ja konverentsiteenuste jm hotelli poolt pakutavate teenuste kasutamiseks  (</w:t>
      </w:r>
      <w:r w:rsidRPr="003D72EB">
        <w:rPr>
          <w:rFonts w:ascii="Arial" w:hAnsi="Arial" w:cs="Arial"/>
          <w:iCs/>
          <w:color w:val="000000"/>
          <w:sz w:val="20"/>
          <w:szCs w:val="20"/>
        </w:rPr>
        <w:t>edaspidi</w:t>
      </w:r>
      <w:r w:rsidRPr="003D72EB">
        <w:rPr>
          <w:rFonts w:ascii="Arial" w:hAnsi="Arial" w:cs="Arial"/>
          <w:i/>
          <w:iCs/>
          <w:color w:val="000000"/>
          <w:sz w:val="20"/>
          <w:szCs w:val="20"/>
        </w:rPr>
        <w:t xml:space="preserve"> </w:t>
      </w:r>
      <w:r w:rsidRPr="003D72EB">
        <w:rPr>
          <w:rFonts w:ascii="Arial" w:hAnsi="Arial" w:cs="Arial"/>
          <w:iCs/>
          <w:color w:val="000000"/>
          <w:sz w:val="20"/>
          <w:szCs w:val="20"/>
        </w:rPr>
        <w:t>Hotelliteenus</w:t>
      </w:r>
      <w:r w:rsidRPr="003D72EB">
        <w:rPr>
          <w:rFonts w:ascii="Arial" w:hAnsi="Arial" w:cs="Arial"/>
          <w:i/>
          <w:iCs/>
          <w:color w:val="000000"/>
          <w:sz w:val="20"/>
          <w:szCs w:val="20"/>
        </w:rPr>
        <w:t>)</w:t>
      </w:r>
      <w:r w:rsidR="00C110BF">
        <w:rPr>
          <w:rFonts w:ascii="Arial" w:hAnsi="Arial" w:cs="Arial"/>
          <w:i/>
          <w:iCs/>
          <w:color w:val="000000"/>
          <w:sz w:val="20"/>
          <w:szCs w:val="20"/>
        </w:rPr>
        <w:t>,</w:t>
      </w:r>
      <w:r w:rsidRPr="00671329">
        <w:rPr>
          <w:rFonts w:ascii="Arial" w:eastAsia="Calibri" w:hAnsi="Arial" w:cs="Arial"/>
          <w:sz w:val="20"/>
          <w:szCs w:val="20"/>
        </w:rPr>
        <w:t xml:space="preserve"> </w:t>
      </w:r>
      <w:r w:rsidR="00201354" w:rsidRPr="00671329">
        <w:rPr>
          <w:rFonts w:ascii="Arial" w:eastAsia="Calibri" w:hAnsi="Arial" w:cs="Arial"/>
          <w:sz w:val="20"/>
          <w:szCs w:val="20"/>
        </w:rPr>
        <w:t xml:space="preserve">kutsub Teid osalema </w:t>
      </w:r>
      <w:r w:rsidR="00D43122" w:rsidRPr="00671329">
        <w:rPr>
          <w:rFonts w:ascii="Arial" w:eastAsia="Calibri" w:hAnsi="Arial" w:cs="Arial"/>
          <w:sz w:val="20"/>
          <w:szCs w:val="20"/>
        </w:rPr>
        <w:t xml:space="preserve">lihtsustatud korras tellitavate teenuste </w:t>
      </w:r>
      <w:r w:rsidR="00201354" w:rsidRPr="00671329">
        <w:rPr>
          <w:rFonts w:ascii="Arial" w:eastAsia="Calibri" w:hAnsi="Arial" w:cs="Arial"/>
          <w:sz w:val="20"/>
          <w:szCs w:val="20"/>
        </w:rPr>
        <w:t xml:space="preserve">hankemenetluses ja esitama käesolevate hankedokumentide alusel pakkumusi hankelepingu sõlmimiseks hankele </w:t>
      </w:r>
      <w:r w:rsidR="00D43122" w:rsidRPr="00671329">
        <w:rPr>
          <w:rFonts w:ascii="Arial" w:eastAsia="Calibri" w:hAnsi="Arial" w:cs="Arial"/>
          <w:sz w:val="20"/>
          <w:szCs w:val="20"/>
        </w:rPr>
        <w:t>„</w:t>
      </w:r>
      <w:r w:rsidR="00705628" w:rsidRPr="00671329">
        <w:rPr>
          <w:rFonts w:ascii="Arial" w:eastAsia="Calibri" w:hAnsi="Arial" w:cs="Arial"/>
          <w:bCs/>
          <w:sz w:val="20"/>
          <w:szCs w:val="20"/>
        </w:rPr>
        <w:t>Hotelliteenus</w:t>
      </w:r>
      <w:r w:rsidR="00671329" w:rsidRPr="00671329">
        <w:rPr>
          <w:rFonts w:ascii="Arial" w:eastAsia="Calibri" w:hAnsi="Arial" w:cs="Arial"/>
          <w:bCs/>
          <w:sz w:val="20"/>
          <w:szCs w:val="20"/>
        </w:rPr>
        <w:t xml:space="preserve">ed“ </w:t>
      </w:r>
      <w:r w:rsidR="00201354" w:rsidRPr="00671329">
        <w:rPr>
          <w:rFonts w:ascii="Arial" w:eastAsia="Calibri" w:hAnsi="Arial" w:cs="Arial"/>
          <w:sz w:val="20"/>
          <w:szCs w:val="20"/>
        </w:rPr>
        <w:t xml:space="preserve">(edaspidi </w:t>
      </w:r>
      <w:r w:rsidR="00201354" w:rsidRPr="00671329">
        <w:rPr>
          <w:rFonts w:ascii="Arial" w:eastAsia="Calibri" w:hAnsi="Arial" w:cs="Arial"/>
          <w:bCs/>
          <w:sz w:val="20"/>
          <w:szCs w:val="20"/>
        </w:rPr>
        <w:t>hange</w:t>
      </w:r>
      <w:r w:rsidR="00201354" w:rsidRPr="00671329">
        <w:rPr>
          <w:rFonts w:ascii="Arial" w:eastAsia="Calibri" w:hAnsi="Arial" w:cs="Arial"/>
          <w:sz w:val="20"/>
          <w:szCs w:val="20"/>
        </w:rPr>
        <w:t>).</w:t>
      </w:r>
    </w:p>
    <w:p w:rsidR="00D559E7" w:rsidRPr="00671329" w:rsidRDefault="00D559E7" w:rsidP="00CB7B71">
      <w:pPr>
        <w:spacing w:after="0" w:line="240" w:lineRule="auto"/>
        <w:jc w:val="both"/>
        <w:rPr>
          <w:rFonts w:ascii="Arial" w:eastAsia="Calibri" w:hAnsi="Arial" w:cs="Arial"/>
          <w:sz w:val="20"/>
          <w:szCs w:val="20"/>
        </w:rPr>
      </w:pPr>
    </w:p>
    <w:p w:rsidR="00D559E7" w:rsidRPr="00671329" w:rsidRDefault="00D559E7" w:rsidP="00CB7B71">
      <w:pPr>
        <w:spacing w:after="0" w:line="240" w:lineRule="auto"/>
        <w:jc w:val="both"/>
        <w:rPr>
          <w:rFonts w:ascii="Arial" w:eastAsia="Calibri" w:hAnsi="Arial" w:cs="Arial"/>
          <w:sz w:val="20"/>
          <w:szCs w:val="20"/>
        </w:rPr>
      </w:pPr>
      <w:r w:rsidRPr="00671329">
        <w:rPr>
          <w:rFonts w:ascii="Arial" w:eastAsia="Calibri" w:hAnsi="Arial" w:cs="Arial"/>
          <w:sz w:val="20"/>
          <w:szCs w:val="20"/>
        </w:rPr>
        <w:t xml:space="preserve">Hankija teeb ettepaneku pakkumuse </w:t>
      </w:r>
      <w:r w:rsidRPr="00E1250B">
        <w:rPr>
          <w:rFonts w:ascii="Arial" w:eastAsia="Calibri" w:hAnsi="Arial" w:cs="Arial"/>
          <w:sz w:val="20"/>
          <w:szCs w:val="20"/>
        </w:rPr>
        <w:t xml:space="preserve">esitamiseks </w:t>
      </w:r>
      <w:r w:rsidR="0033662A" w:rsidRPr="00E1250B">
        <w:rPr>
          <w:rFonts w:ascii="Arial" w:eastAsia="Calibri" w:hAnsi="Arial" w:cs="Arial"/>
          <w:sz w:val="20"/>
          <w:szCs w:val="20"/>
        </w:rPr>
        <w:t>Hotell Tartu</w:t>
      </w:r>
      <w:r w:rsidR="00EE51C2" w:rsidRPr="00E1250B">
        <w:rPr>
          <w:rFonts w:ascii="Arial" w:eastAsia="Calibri" w:hAnsi="Arial" w:cs="Arial"/>
          <w:sz w:val="20"/>
          <w:szCs w:val="20"/>
        </w:rPr>
        <w:t xml:space="preserve"> OÜ-le</w:t>
      </w:r>
      <w:r w:rsidR="0033662A" w:rsidRPr="00E1250B">
        <w:rPr>
          <w:rFonts w:ascii="Arial" w:eastAsia="Calibri" w:hAnsi="Arial" w:cs="Arial"/>
          <w:sz w:val="20"/>
          <w:szCs w:val="20"/>
        </w:rPr>
        <w:t xml:space="preserve">, </w:t>
      </w:r>
      <w:r w:rsidR="00EE51C2" w:rsidRPr="00E1250B">
        <w:rPr>
          <w:rFonts w:ascii="Arial" w:eastAsia="Calibri" w:hAnsi="Arial" w:cs="Arial"/>
          <w:sz w:val="20"/>
          <w:szCs w:val="20"/>
        </w:rPr>
        <w:t xml:space="preserve">OÜ-le </w:t>
      </w:r>
      <w:r w:rsidR="0033662A" w:rsidRPr="00E1250B">
        <w:rPr>
          <w:rFonts w:ascii="Arial" w:eastAsia="Calibri" w:hAnsi="Arial" w:cs="Arial"/>
          <w:sz w:val="20"/>
          <w:szCs w:val="20"/>
        </w:rPr>
        <w:t>Dorpat</w:t>
      </w:r>
      <w:r w:rsidR="00EE51C2" w:rsidRPr="00E1250B">
        <w:rPr>
          <w:rFonts w:ascii="Arial" w:eastAsia="Calibri" w:hAnsi="Arial" w:cs="Arial"/>
          <w:sz w:val="20"/>
          <w:szCs w:val="20"/>
        </w:rPr>
        <w:t>, OÜ-le</w:t>
      </w:r>
      <w:r w:rsidR="0033662A" w:rsidRPr="00E1250B">
        <w:rPr>
          <w:rFonts w:ascii="Arial" w:eastAsia="Calibri" w:hAnsi="Arial" w:cs="Arial"/>
          <w:sz w:val="20"/>
          <w:szCs w:val="20"/>
        </w:rPr>
        <w:t xml:space="preserve"> Hotell Pallas</w:t>
      </w:r>
      <w:r w:rsidR="00B513DB" w:rsidRPr="00E1250B">
        <w:rPr>
          <w:rFonts w:ascii="Arial" w:eastAsia="Calibri" w:hAnsi="Arial" w:cs="Arial"/>
          <w:sz w:val="20"/>
          <w:szCs w:val="20"/>
        </w:rPr>
        <w:t>,</w:t>
      </w:r>
      <w:r w:rsidR="0033662A" w:rsidRPr="00E1250B">
        <w:rPr>
          <w:rFonts w:ascii="Arial" w:eastAsia="Calibri" w:hAnsi="Arial" w:cs="Arial"/>
          <w:sz w:val="20"/>
          <w:szCs w:val="20"/>
        </w:rPr>
        <w:t xml:space="preserve"> </w:t>
      </w:r>
      <w:r w:rsidR="00EE51C2" w:rsidRPr="00E1250B">
        <w:rPr>
          <w:rFonts w:ascii="Arial" w:eastAsia="Calibri" w:hAnsi="Arial" w:cs="Arial"/>
          <w:sz w:val="20"/>
          <w:szCs w:val="20"/>
        </w:rPr>
        <w:t>AS-le Susi, OÜ-le Ülemiste Hotell, Haveli Invest OÜ-le</w:t>
      </w:r>
      <w:r w:rsidR="00B513DB" w:rsidRPr="00E1250B">
        <w:rPr>
          <w:rFonts w:ascii="Arial" w:eastAsia="Calibri" w:hAnsi="Arial" w:cs="Arial"/>
          <w:sz w:val="20"/>
          <w:szCs w:val="20"/>
        </w:rPr>
        <w:t xml:space="preserve"> (Hotell Metropol)</w:t>
      </w:r>
      <w:r w:rsidR="00EE51C2" w:rsidRPr="00E1250B">
        <w:rPr>
          <w:rFonts w:ascii="Arial" w:eastAsia="Calibri" w:hAnsi="Arial" w:cs="Arial"/>
          <w:sz w:val="20"/>
          <w:szCs w:val="20"/>
        </w:rPr>
        <w:t>,</w:t>
      </w:r>
      <w:r w:rsidR="00B513DB" w:rsidRPr="00E1250B">
        <w:rPr>
          <w:rFonts w:ascii="Arial" w:eastAsia="Calibri" w:hAnsi="Arial" w:cs="Arial"/>
          <w:sz w:val="20"/>
          <w:szCs w:val="20"/>
        </w:rPr>
        <w:t xml:space="preserve"> </w:t>
      </w:r>
      <w:r w:rsidR="00EE51C2" w:rsidRPr="00E1250B">
        <w:rPr>
          <w:rFonts w:ascii="Arial" w:eastAsia="Calibri" w:hAnsi="Arial" w:cs="Arial"/>
          <w:sz w:val="20"/>
          <w:szCs w:val="20"/>
        </w:rPr>
        <w:t>Maranella Vara OÜ-le</w:t>
      </w:r>
      <w:r w:rsidR="00B513DB" w:rsidRPr="00E1250B">
        <w:rPr>
          <w:rFonts w:ascii="Arial" w:eastAsia="Calibri" w:hAnsi="Arial" w:cs="Arial"/>
          <w:sz w:val="20"/>
          <w:szCs w:val="20"/>
        </w:rPr>
        <w:t xml:space="preserve"> (Meriton Old Town Hotel)</w:t>
      </w:r>
      <w:r w:rsidR="00EE51C2" w:rsidRPr="00E1250B">
        <w:rPr>
          <w:rFonts w:ascii="Arial" w:eastAsia="Calibri" w:hAnsi="Arial" w:cs="Arial"/>
          <w:sz w:val="20"/>
          <w:szCs w:val="20"/>
        </w:rPr>
        <w:t>, Marsilius OÜ-le</w:t>
      </w:r>
      <w:r w:rsidR="00B513DB" w:rsidRPr="00E1250B">
        <w:rPr>
          <w:rFonts w:ascii="Arial" w:eastAsia="Calibri" w:hAnsi="Arial" w:cs="Arial"/>
          <w:sz w:val="20"/>
          <w:szCs w:val="20"/>
        </w:rPr>
        <w:t xml:space="preserve"> (Meriton Old Town Garden Hotel), OÜ-le TLG Hotell (Tallink City Hotel) ja </w:t>
      </w:r>
      <w:r w:rsidR="0033662A" w:rsidRPr="00E1250B">
        <w:rPr>
          <w:rFonts w:ascii="Arial" w:eastAsia="Calibri" w:hAnsi="Arial" w:cs="Arial"/>
          <w:sz w:val="20"/>
          <w:szCs w:val="20"/>
        </w:rPr>
        <w:t>GoHotel</w:t>
      </w:r>
      <w:r w:rsidR="00B513DB" w:rsidRPr="00E1250B">
        <w:rPr>
          <w:rFonts w:ascii="Arial" w:eastAsia="Calibri" w:hAnsi="Arial" w:cs="Arial"/>
          <w:sz w:val="20"/>
          <w:szCs w:val="20"/>
        </w:rPr>
        <w:t>s Kinnisvara OÜ-le (Go Hotel Shnelli)</w:t>
      </w:r>
      <w:r w:rsidRPr="00E1250B">
        <w:rPr>
          <w:rFonts w:ascii="Arial" w:eastAsia="Calibri" w:hAnsi="Arial" w:cs="Arial"/>
          <w:sz w:val="20"/>
          <w:szCs w:val="20"/>
        </w:rPr>
        <w:t>, kuid pakkumisi võivad teha kõik hankest huvitatud isikud.</w:t>
      </w:r>
    </w:p>
    <w:p w:rsidR="00D559E7" w:rsidRPr="00671329" w:rsidRDefault="00D559E7" w:rsidP="00CB7B71">
      <w:pPr>
        <w:spacing w:after="0" w:line="240" w:lineRule="auto"/>
        <w:jc w:val="both"/>
        <w:rPr>
          <w:rFonts w:ascii="Arial" w:eastAsia="Calibri" w:hAnsi="Arial" w:cs="Arial"/>
          <w:sz w:val="20"/>
          <w:szCs w:val="20"/>
        </w:rPr>
      </w:pPr>
    </w:p>
    <w:p w:rsidR="00D559E7" w:rsidRPr="00671329" w:rsidRDefault="00D559E7" w:rsidP="00CB7B71">
      <w:pPr>
        <w:spacing w:after="0" w:line="240" w:lineRule="auto"/>
        <w:jc w:val="both"/>
        <w:rPr>
          <w:rFonts w:ascii="Arial" w:eastAsia="Calibri" w:hAnsi="Arial" w:cs="Arial"/>
          <w:sz w:val="20"/>
          <w:szCs w:val="20"/>
        </w:rPr>
      </w:pPr>
      <w:r w:rsidRPr="00671329">
        <w:rPr>
          <w:rFonts w:ascii="Arial" w:eastAsia="Calibri" w:hAnsi="Arial" w:cs="Arial"/>
          <w:sz w:val="20"/>
          <w:szCs w:val="20"/>
        </w:rPr>
        <w:t xml:space="preserve">Ettepanek on kättesaadav Riigihangete registri veebilehel ja </w:t>
      </w:r>
      <w:r w:rsidR="0026082F" w:rsidRPr="00671329">
        <w:rPr>
          <w:rFonts w:ascii="Arial" w:eastAsia="Calibri" w:hAnsi="Arial" w:cs="Arial"/>
          <w:sz w:val="20"/>
          <w:szCs w:val="20"/>
        </w:rPr>
        <w:t>h</w:t>
      </w:r>
      <w:r w:rsidRPr="00671329">
        <w:rPr>
          <w:rFonts w:ascii="Arial" w:eastAsia="Calibri" w:hAnsi="Arial" w:cs="Arial"/>
          <w:sz w:val="20"/>
          <w:szCs w:val="20"/>
        </w:rPr>
        <w:t xml:space="preserve">ankija kodulehel vähemalt </w:t>
      </w:r>
      <w:r w:rsidR="0026082F" w:rsidRPr="00671329">
        <w:rPr>
          <w:rFonts w:ascii="Arial" w:eastAsia="Calibri" w:hAnsi="Arial" w:cs="Arial"/>
          <w:sz w:val="20"/>
          <w:szCs w:val="20"/>
        </w:rPr>
        <w:t>pakkumiste esitamise tähtaja</w:t>
      </w:r>
      <w:r w:rsidRPr="00671329">
        <w:rPr>
          <w:rFonts w:ascii="Arial" w:eastAsia="Calibri" w:hAnsi="Arial" w:cs="Arial"/>
          <w:sz w:val="20"/>
          <w:szCs w:val="20"/>
        </w:rPr>
        <w:t xml:space="preserve"> lõppemiseni. </w:t>
      </w:r>
    </w:p>
    <w:p w:rsidR="00F8223D" w:rsidRPr="00671329" w:rsidRDefault="00F8223D" w:rsidP="00CB7B71">
      <w:pPr>
        <w:spacing w:after="0" w:line="240" w:lineRule="auto"/>
        <w:jc w:val="both"/>
        <w:rPr>
          <w:rFonts w:ascii="Arial" w:eastAsia="Calibri" w:hAnsi="Arial" w:cs="Arial"/>
          <w:sz w:val="20"/>
          <w:szCs w:val="20"/>
        </w:rPr>
      </w:pPr>
    </w:p>
    <w:p w:rsidR="00201354" w:rsidRPr="0019593D" w:rsidRDefault="00671329" w:rsidP="00CB7B71">
      <w:pPr>
        <w:pStyle w:val="Pealkiri1"/>
        <w:numPr>
          <w:ilvl w:val="0"/>
          <w:numId w:val="35"/>
        </w:numPr>
        <w:spacing w:before="0" w:after="0"/>
        <w:ind w:left="0" w:firstLine="0"/>
        <w:rPr>
          <w:rFonts w:ascii="Arial" w:hAnsi="Arial" w:cs="Arial"/>
          <w:sz w:val="24"/>
          <w:szCs w:val="24"/>
        </w:rPr>
      </w:pPr>
      <w:r w:rsidRPr="0019593D">
        <w:rPr>
          <w:rFonts w:ascii="Arial" w:hAnsi="Arial" w:cs="Arial"/>
          <w:sz w:val="24"/>
          <w:szCs w:val="24"/>
        </w:rPr>
        <w:t>Üldosa</w:t>
      </w:r>
    </w:p>
    <w:p w:rsidR="00671329" w:rsidRPr="00671329" w:rsidRDefault="00671329" w:rsidP="00CB7B71">
      <w:pPr>
        <w:pStyle w:val="Pealkiri1"/>
        <w:numPr>
          <w:ilvl w:val="1"/>
          <w:numId w:val="35"/>
        </w:numPr>
        <w:spacing w:before="0" w:after="0"/>
        <w:ind w:left="0" w:firstLine="0"/>
        <w:rPr>
          <w:rFonts w:ascii="Arial" w:eastAsia="Calibri" w:hAnsi="Arial" w:cs="Arial"/>
          <w:b w:val="0"/>
          <w:bCs w:val="0"/>
          <w:kern w:val="0"/>
          <w:sz w:val="20"/>
          <w:szCs w:val="20"/>
        </w:rPr>
      </w:pPr>
      <w:bookmarkStart w:id="4" w:name="_Toc345324439"/>
      <w:bookmarkStart w:id="5" w:name="_Toc346105165"/>
      <w:bookmarkStart w:id="6" w:name="_Toc379194659"/>
      <w:r w:rsidRPr="00671329">
        <w:rPr>
          <w:rFonts w:ascii="Arial" w:eastAsia="Calibri" w:hAnsi="Arial" w:cs="Arial"/>
          <w:b w:val="0"/>
          <w:bCs w:val="0"/>
          <w:kern w:val="0"/>
          <w:sz w:val="20"/>
          <w:szCs w:val="20"/>
        </w:rPr>
        <w:t>Hankija: Sihtasutus Eesti Teadusagentuur, Soola 8, 51013 Tartu, registrikood 90000759.</w:t>
      </w:r>
    </w:p>
    <w:p w:rsidR="0019593D" w:rsidRDefault="00671329" w:rsidP="00CB7B71">
      <w:pPr>
        <w:pStyle w:val="Pealkiri1"/>
        <w:numPr>
          <w:ilvl w:val="1"/>
          <w:numId w:val="35"/>
        </w:numPr>
        <w:spacing w:before="0" w:after="0"/>
        <w:ind w:left="0" w:firstLine="0"/>
        <w:rPr>
          <w:rFonts w:ascii="Arial" w:eastAsia="Calibri" w:hAnsi="Arial" w:cs="Arial"/>
          <w:b w:val="0"/>
          <w:bCs w:val="0"/>
          <w:kern w:val="0"/>
          <w:sz w:val="20"/>
          <w:szCs w:val="20"/>
        </w:rPr>
      </w:pPr>
      <w:r w:rsidRPr="00671329">
        <w:rPr>
          <w:rFonts w:ascii="Arial" w:eastAsia="Calibri" w:hAnsi="Arial" w:cs="Arial"/>
          <w:b w:val="0"/>
          <w:bCs w:val="0"/>
          <w:kern w:val="0"/>
          <w:sz w:val="20"/>
          <w:szCs w:val="20"/>
        </w:rPr>
        <w:t>Vastutav isik: Eva Panksepp, eva.panksepp@etag.ee, tel 7317342</w:t>
      </w:r>
      <w:r w:rsidR="0019593D" w:rsidRPr="0019593D">
        <w:rPr>
          <w:rFonts w:ascii="Arial" w:eastAsia="Calibri" w:hAnsi="Arial" w:cs="Arial"/>
          <w:b w:val="0"/>
          <w:bCs w:val="0"/>
          <w:kern w:val="0"/>
          <w:sz w:val="20"/>
          <w:szCs w:val="20"/>
        </w:rPr>
        <w:t xml:space="preserve"> </w:t>
      </w:r>
    </w:p>
    <w:p w:rsidR="0019593D" w:rsidRPr="008F5D2E" w:rsidRDefault="0019593D" w:rsidP="00CB7B71">
      <w:pPr>
        <w:pStyle w:val="Pealkiri1"/>
        <w:numPr>
          <w:ilvl w:val="1"/>
          <w:numId w:val="35"/>
        </w:numPr>
        <w:spacing w:before="0" w:after="0"/>
        <w:ind w:left="0" w:firstLine="0"/>
        <w:rPr>
          <w:rFonts w:ascii="Arial" w:eastAsia="Calibri" w:hAnsi="Arial" w:cs="Arial"/>
          <w:b w:val="0"/>
          <w:bCs w:val="0"/>
          <w:kern w:val="0"/>
          <w:sz w:val="20"/>
          <w:szCs w:val="20"/>
        </w:rPr>
      </w:pPr>
      <w:r w:rsidRPr="0019593D">
        <w:rPr>
          <w:rFonts w:ascii="Arial" w:eastAsia="Calibri" w:hAnsi="Arial" w:cs="Arial"/>
          <w:b w:val="0"/>
          <w:bCs w:val="0"/>
          <w:kern w:val="0"/>
          <w:sz w:val="20"/>
          <w:szCs w:val="20"/>
        </w:rPr>
        <w:t xml:space="preserve">Kontaktisik: Jaanika Vaarmets, jaanika.vaarmets@etag.ee, tel </w:t>
      </w:r>
      <w:r w:rsidRPr="008F5D2E">
        <w:rPr>
          <w:rFonts w:ascii="Arial" w:eastAsia="Calibri" w:hAnsi="Arial" w:cs="Arial"/>
          <w:b w:val="0"/>
          <w:bCs w:val="0"/>
          <w:kern w:val="0"/>
          <w:sz w:val="20"/>
          <w:szCs w:val="20"/>
        </w:rPr>
        <w:t>730032</w:t>
      </w:r>
      <w:r w:rsidR="008F5D2E" w:rsidRPr="008F5D2E">
        <w:rPr>
          <w:rFonts w:ascii="Arial" w:eastAsia="Calibri" w:hAnsi="Arial" w:cs="Arial"/>
          <w:b w:val="0"/>
          <w:bCs w:val="0"/>
          <w:kern w:val="0"/>
          <w:sz w:val="20"/>
          <w:szCs w:val="20"/>
        </w:rPr>
        <w:t>1</w:t>
      </w:r>
    </w:p>
    <w:p w:rsidR="00671329" w:rsidRPr="0019593D" w:rsidRDefault="00671329" w:rsidP="00CB7B71">
      <w:pPr>
        <w:pStyle w:val="Pealkiri1"/>
        <w:numPr>
          <w:ilvl w:val="1"/>
          <w:numId w:val="35"/>
        </w:numPr>
        <w:spacing w:before="0" w:after="0"/>
        <w:ind w:left="0" w:firstLine="0"/>
        <w:rPr>
          <w:rFonts w:ascii="Arial" w:eastAsia="Calibri" w:hAnsi="Arial" w:cs="Arial"/>
          <w:b w:val="0"/>
          <w:bCs w:val="0"/>
          <w:kern w:val="0"/>
          <w:sz w:val="20"/>
          <w:szCs w:val="20"/>
        </w:rPr>
      </w:pPr>
      <w:r w:rsidRPr="0019593D">
        <w:rPr>
          <w:rFonts w:ascii="Arial" w:eastAsia="Calibri" w:hAnsi="Arial" w:cs="Arial"/>
          <w:b w:val="0"/>
          <w:bCs w:val="0"/>
          <w:kern w:val="0"/>
          <w:sz w:val="20"/>
          <w:szCs w:val="20"/>
        </w:rPr>
        <w:t>Hankedokumendid (edaspidi HD) on:</w:t>
      </w:r>
    </w:p>
    <w:p w:rsidR="0019593D" w:rsidRDefault="00671329" w:rsidP="00CB7B71">
      <w:pPr>
        <w:pStyle w:val="Pealkiri1"/>
        <w:numPr>
          <w:ilvl w:val="2"/>
          <w:numId w:val="35"/>
        </w:numPr>
        <w:spacing w:before="0" w:after="0"/>
        <w:ind w:left="709" w:firstLine="0"/>
        <w:rPr>
          <w:rFonts w:ascii="Arial" w:eastAsia="Calibri" w:hAnsi="Arial" w:cs="Arial"/>
          <w:b w:val="0"/>
          <w:bCs w:val="0"/>
          <w:kern w:val="0"/>
          <w:sz w:val="20"/>
          <w:szCs w:val="20"/>
        </w:rPr>
      </w:pPr>
      <w:r w:rsidRPr="00671329">
        <w:rPr>
          <w:rFonts w:ascii="Arial" w:eastAsia="Calibri" w:hAnsi="Arial" w:cs="Arial"/>
          <w:b w:val="0"/>
          <w:bCs w:val="0"/>
          <w:kern w:val="0"/>
          <w:sz w:val="20"/>
          <w:szCs w:val="20"/>
        </w:rPr>
        <w:t xml:space="preserve">käesolev pakkumise </w:t>
      </w:r>
      <w:r w:rsidR="0019593D">
        <w:rPr>
          <w:rFonts w:ascii="Arial" w:eastAsia="Calibri" w:hAnsi="Arial" w:cs="Arial"/>
          <w:b w:val="0"/>
          <w:bCs w:val="0"/>
          <w:kern w:val="0"/>
          <w:sz w:val="20"/>
          <w:szCs w:val="20"/>
        </w:rPr>
        <w:t>esitamise ettepanek</w:t>
      </w:r>
      <w:r w:rsidRPr="00671329">
        <w:rPr>
          <w:rFonts w:ascii="Arial" w:eastAsia="Calibri" w:hAnsi="Arial" w:cs="Arial"/>
          <w:b w:val="0"/>
          <w:bCs w:val="0"/>
          <w:kern w:val="0"/>
          <w:sz w:val="20"/>
          <w:szCs w:val="20"/>
        </w:rPr>
        <w:t xml:space="preserve"> koos lisadega;</w:t>
      </w:r>
    </w:p>
    <w:p w:rsidR="00671329" w:rsidRPr="0019593D" w:rsidRDefault="00671329" w:rsidP="00CB7B71">
      <w:pPr>
        <w:pStyle w:val="Pealkiri1"/>
        <w:numPr>
          <w:ilvl w:val="2"/>
          <w:numId w:val="35"/>
        </w:numPr>
        <w:spacing w:before="0" w:after="0"/>
        <w:ind w:left="709" w:firstLine="0"/>
        <w:rPr>
          <w:rFonts w:ascii="Arial" w:eastAsia="Calibri" w:hAnsi="Arial" w:cs="Arial"/>
          <w:b w:val="0"/>
          <w:bCs w:val="0"/>
          <w:kern w:val="0"/>
          <w:sz w:val="20"/>
          <w:szCs w:val="20"/>
        </w:rPr>
      </w:pPr>
      <w:r w:rsidRPr="0019593D">
        <w:rPr>
          <w:rFonts w:ascii="Arial" w:eastAsia="Calibri" w:hAnsi="Arial" w:cs="Arial"/>
          <w:b w:val="0"/>
          <w:bCs w:val="0"/>
          <w:kern w:val="0"/>
          <w:sz w:val="20"/>
          <w:szCs w:val="20"/>
        </w:rPr>
        <w:t xml:space="preserve">kõik enne pakkumuste esitamise tähtaega esitatud dokumendid, millega on muudetud või selgitatud HD nõudeid. HD osad täiendavad üksteist ja moodustavad tervikliku aluse pakkumuse koostamiseks. </w:t>
      </w:r>
    </w:p>
    <w:p w:rsidR="003D72EB" w:rsidRDefault="00671329" w:rsidP="00CB7B71">
      <w:pPr>
        <w:pStyle w:val="Pealkiri1"/>
        <w:numPr>
          <w:ilvl w:val="1"/>
          <w:numId w:val="35"/>
        </w:numPr>
        <w:spacing w:before="0" w:after="0"/>
        <w:ind w:left="709" w:hanging="709"/>
        <w:rPr>
          <w:rFonts w:ascii="Arial" w:eastAsia="Calibri" w:hAnsi="Arial" w:cs="Arial"/>
          <w:b w:val="0"/>
          <w:bCs w:val="0"/>
          <w:kern w:val="0"/>
          <w:sz w:val="20"/>
          <w:szCs w:val="20"/>
        </w:rPr>
      </w:pPr>
      <w:r w:rsidRPr="00671329">
        <w:rPr>
          <w:rFonts w:ascii="Arial" w:eastAsia="Calibri" w:hAnsi="Arial" w:cs="Arial"/>
          <w:b w:val="0"/>
          <w:bCs w:val="0"/>
          <w:kern w:val="0"/>
          <w:sz w:val="20"/>
          <w:szCs w:val="20"/>
        </w:rPr>
        <w:t xml:space="preserve">Hankijal on õigus teha muudatusi käesolevates hankedokumentides riigihangete seaduses (edaspidi RHS) </w:t>
      </w:r>
      <w:r w:rsidR="00C110BF">
        <w:rPr>
          <w:rFonts w:ascii="Arial" w:eastAsia="Calibri" w:hAnsi="Arial" w:cs="Arial"/>
          <w:b w:val="0"/>
          <w:bCs w:val="0"/>
          <w:kern w:val="0"/>
          <w:sz w:val="20"/>
          <w:szCs w:val="20"/>
        </w:rPr>
        <w:t>ettenähtud korras</w:t>
      </w:r>
      <w:r w:rsidRPr="00671329">
        <w:rPr>
          <w:rFonts w:ascii="Arial" w:eastAsia="Calibri" w:hAnsi="Arial" w:cs="Arial"/>
          <w:b w:val="0"/>
          <w:bCs w:val="0"/>
          <w:kern w:val="0"/>
          <w:sz w:val="20"/>
          <w:szCs w:val="20"/>
        </w:rPr>
        <w:t>, esitades muudatused e-Riigihangete keskkonnas (edaspidi eRHK).</w:t>
      </w:r>
    </w:p>
    <w:p w:rsidR="003D72EB" w:rsidRPr="003D72EB" w:rsidRDefault="00671329" w:rsidP="00CB7B71">
      <w:pPr>
        <w:pStyle w:val="Pealkiri1"/>
        <w:numPr>
          <w:ilvl w:val="1"/>
          <w:numId w:val="35"/>
        </w:numPr>
        <w:spacing w:before="0" w:after="0"/>
        <w:ind w:left="709" w:hanging="709"/>
        <w:rPr>
          <w:rFonts w:ascii="Arial" w:eastAsia="Calibri" w:hAnsi="Arial" w:cs="Arial"/>
          <w:b w:val="0"/>
          <w:bCs w:val="0"/>
          <w:kern w:val="0"/>
          <w:sz w:val="20"/>
          <w:szCs w:val="20"/>
        </w:rPr>
      </w:pPr>
      <w:r w:rsidRPr="003D72EB">
        <w:rPr>
          <w:rFonts w:ascii="Arial" w:eastAsia="Calibri" w:hAnsi="Arial" w:cs="Arial"/>
          <w:b w:val="0"/>
          <w:kern w:val="0"/>
          <w:sz w:val="20"/>
          <w:szCs w:val="20"/>
        </w:rPr>
        <w:t xml:space="preserve">Isikud võivad esitada pakkumuse ühiselt (ühispakkujad). Kõik pakkuja kohta käiv loetakse edaspidi ka </w:t>
      </w:r>
      <w:r w:rsidR="00C110BF">
        <w:rPr>
          <w:rFonts w:ascii="Arial" w:eastAsia="Calibri" w:hAnsi="Arial" w:cs="Arial"/>
          <w:b w:val="0"/>
          <w:kern w:val="0"/>
          <w:sz w:val="20"/>
          <w:szCs w:val="20"/>
        </w:rPr>
        <w:t>ühispakkujate</w:t>
      </w:r>
      <w:r w:rsidRPr="003D72EB">
        <w:rPr>
          <w:rFonts w:ascii="Arial" w:eastAsia="Calibri" w:hAnsi="Arial" w:cs="Arial"/>
          <w:b w:val="0"/>
          <w:kern w:val="0"/>
          <w:sz w:val="20"/>
          <w:szCs w:val="20"/>
        </w:rPr>
        <w:t xml:space="preserve"> kohta käivaks. Ühispakkujad nimetavad hankemenetlusega ning hankelepingu sõlmimise ja täitmisega seotud toimingute tegemiseks volitatud esindaja.</w:t>
      </w:r>
      <w:r w:rsidR="003D72EB" w:rsidRPr="003D72EB">
        <w:rPr>
          <w:rFonts w:ascii="Arial" w:hAnsi="Arial" w:cs="Arial"/>
          <w:b w:val="0"/>
          <w:color w:val="000000"/>
          <w:sz w:val="20"/>
          <w:szCs w:val="20"/>
        </w:rPr>
        <w:t xml:space="preserve"> </w:t>
      </w:r>
    </w:p>
    <w:p w:rsidR="003D72EB" w:rsidRPr="003D72EB" w:rsidRDefault="003D72EB" w:rsidP="00CB7B71">
      <w:pPr>
        <w:pStyle w:val="Pealkiri1"/>
        <w:numPr>
          <w:ilvl w:val="1"/>
          <w:numId w:val="35"/>
        </w:numPr>
        <w:spacing w:before="0" w:after="0"/>
        <w:ind w:left="0" w:firstLine="0"/>
        <w:rPr>
          <w:rFonts w:ascii="Arial" w:eastAsia="Calibri" w:hAnsi="Arial" w:cs="Arial"/>
          <w:b w:val="0"/>
          <w:bCs w:val="0"/>
          <w:kern w:val="0"/>
          <w:sz w:val="20"/>
          <w:szCs w:val="20"/>
        </w:rPr>
      </w:pPr>
      <w:r w:rsidRPr="003D72EB">
        <w:rPr>
          <w:rFonts w:ascii="Arial" w:eastAsia="Calibri" w:hAnsi="Arial" w:cs="Arial"/>
          <w:b w:val="0"/>
          <w:color w:val="000000"/>
          <w:sz w:val="20"/>
          <w:szCs w:val="20"/>
        </w:rPr>
        <w:t>Hanke tulemusena sõlmib hankija hankelepingu</w:t>
      </w:r>
      <w:r w:rsidR="00E703F0">
        <w:rPr>
          <w:rFonts w:ascii="Arial" w:eastAsia="Calibri" w:hAnsi="Arial" w:cs="Arial"/>
          <w:b w:val="0"/>
          <w:color w:val="000000"/>
          <w:sz w:val="20"/>
          <w:szCs w:val="20"/>
        </w:rPr>
        <w:t xml:space="preserve"> kolme pakkujaga</w:t>
      </w:r>
      <w:r w:rsidR="00C110BF">
        <w:rPr>
          <w:rFonts w:ascii="Arial" w:eastAsia="Calibri" w:hAnsi="Arial" w:cs="Arial"/>
          <w:b w:val="0"/>
          <w:color w:val="000000"/>
          <w:sz w:val="20"/>
          <w:szCs w:val="20"/>
        </w:rPr>
        <w:t>, neist</w:t>
      </w:r>
      <w:r w:rsidRPr="003D72EB">
        <w:rPr>
          <w:rFonts w:ascii="Arial" w:eastAsia="Calibri" w:hAnsi="Arial" w:cs="Arial"/>
          <w:b w:val="0"/>
          <w:color w:val="000000"/>
          <w:sz w:val="20"/>
          <w:szCs w:val="20"/>
        </w:rPr>
        <w:t>:</w:t>
      </w:r>
    </w:p>
    <w:p w:rsidR="003D72EB" w:rsidRPr="00671329" w:rsidRDefault="003D72EB" w:rsidP="00CB7B71">
      <w:pPr>
        <w:pStyle w:val="Loendilik"/>
        <w:numPr>
          <w:ilvl w:val="0"/>
          <w:numId w:val="36"/>
        </w:numPr>
        <w:ind w:left="1418" w:hanging="284"/>
        <w:contextualSpacing/>
        <w:rPr>
          <w:rFonts w:ascii="Arial" w:hAnsi="Arial" w:cs="Arial"/>
          <w:color w:val="000000"/>
          <w:sz w:val="20"/>
          <w:szCs w:val="20"/>
        </w:rPr>
      </w:pPr>
      <w:r w:rsidRPr="00671329">
        <w:rPr>
          <w:rFonts w:ascii="Arial" w:hAnsi="Arial" w:cs="Arial"/>
          <w:color w:val="000000"/>
          <w:sz w:val="20"/>
          <w:szCs w:val="20"/>
        </w:rPr>
        <w:t xml:space="preserve">ühe pakkujaga, kes pakub </w:t>
      </w:r>
      <w:r w:rsidR="00B449EB">
        <w:rPr>
          <w:rFonts w:ascii="Arial" w:hAnsi="Arial" w:cs="Arial"/>
          <w:color w:val="000000"/>
          <w:sz w:val="20"/>
          <w:szCs w:val="20"/>
        </w:rPr>
        <w:t>madalaimat hinda</w:t>
      </w:r>
      <w:r w:rsidRPr="00671329">
        <w:rPr>
          <w:rFonts w:ascii="Arial" w:hAnsi="Arial" w:cs="Arial"/>
          <w:color w:val="000000"/>
          <w:sz w:val="20"/>
          <w:szCs w:val="20"/>
        </w:rPr>
        <w:t xml:space="preserve"> Hotelliteenuse kasutamiseks Tartu kesklinna piirkonnas,</w:t>
      </w:r>
    </w:p>
    <w:p w:rsidR="003D72EB" w:rsidRPr="00671329" w:rsidRDefault="003D72EB" w:rsidP="00CB7B71">
      <w:pPr>
        <w:pStyle w:val="Loendilik"/>
        <w:numPr>
          <w:ilvl w:val="0"/>
          <w:numId w:val="36"/>
        </w:numPr>
        <w:ind w:left="1418" w:hanging="284"/>
        <w:rPr>
          <w:rFonts w:ascii="Arial" w:hAnsi="Arial" w:cs="Arial"/>
          <w:color w:val="000000"/>
          <w:sz w:val="20"/>
          <w:szCs w:val="20"/>
        </w:rPr>
      </w:pPr>
      <w:r w:rsidRPr="00671329">
        <w:rPr>
          <w:rFonts w:ascii="Arial" w:hAnsi="Arial" w:cs="Arial"/>
          <w:color w:val="000000"/>
          <w:sz w:val="20"/>
          <w:szCs w:val="20"/>
        </w:rPr>
        <w:t xml:space="preserve">ühe pakkujaga, kes pakub </w:t>
      </w:r>
      <w:r w:rsidR="00B449EB">
        <w:rPr>
          <w:rFonts w:ascii="Arial" w:hAnsi="Arial" w:cs="Arial"/>
          <w:color w:val="000000"/>
          <w:sz w:val="20"/>
          <w:szCs w:val="20"/>
        </w:rPr>
        <w:t>madalaimat hinda</w:t>
      </w:r>
      <w:r w:rsidRPr="00671329">
        <w:rPr>
          <w:rFonts w:ascii="Arial" w:hAnsi="Arial" w:cs="Arial"/>
          <w:color w:val="000000"/>
          <w:sz w:val="20"/>
          <w:szCs w:val="20"/>
        </w:rPr>
        <w:t xml:space="preserve"> Hotelliteenuse kasutamiseks Tallinna kesklinna piirkonnas ja</w:t>
      </w:r>
    </w:p>
    <w:p w:rsidR="003D72EB" w:rsidRDefault="003D72EB" w:rsidP="00CB7B71">
      <w:pPr>
        <w:pStyle w:val="Loendilik"/>
        <w:numPr>
          <w:ilvl w:val="0"/>
          <w:numId w:val="36"/>
        </w:numPr>
        <w:ind w:left="1418" w:hanging="284"/>
        <w:rPr>
          <w:rFonts w:ascii="Arial" w:hAnsi="Arial" w:cs="Arial"/>
          <w:color w:val="000000"/>
          <w:sz w:val="20"/>
          <w:szCs w:val="20"/>
        </w:rPr>
      </w:pPr>
      <w:r w:rsidRPr="00671329">
        <w:rPr>
          <w:rFonts w:ascii="Arial" w:hAnsi="Arial" w:cs="Arial"/>
          <w:color w:val="000000"/>
          <w:sz w:val="20"/>
          <w:szCs w:val="20"/>
        </w:rPr>
        <w:t xml:space="preserve">ühe pakkujaga, kes pakub </w:t>
      </w:r>
      <w:r w:rsidR="00B449EB">
        <w:rPr>
          <w:rFonts w:ascii="Arial" w:hAnsi="Arial" w:cs="Arial"/>
          <w:color w:val="000000"/>
          <w:sz w:val="20"/>
          <w:szCs w:val="20"/>
        </w:rPr>
        <w:t>madalaimat hinda</w:t>
      </w:r>
      <w:r w:rsidRPr="00671329">
        <w:rPr>
          <w:rFonts w:ascii="Arial" w:hAnsi="Arial" w:cs="Arial"/>
          <w:color w:val="000000"/>
          <w:sz w:val="20"/>
          <w:szCs w:val="20"/>
        </w:rPr>
        <w:t xml:space="preserve"> Hotelliteenuse kasutamiseks Tallinna lennujaama lähistel.</w:t>
      </w:r>
    </w:p>
    <w:p w:rsidR="00E703F0" w:rsidRPr="00E703F0" w:rsidRDefault="00E703F0" w:rsidP="00CB7B71">
      <w:pPr>
        <w:pStyle w:val="Loendilik"/>
        <w:numPr>
          <w:ilvl w:val="1"/>
          <w:numId w:val="35"/>
        </w:numPr>
        <w:ind w:left="0" w:firstLine="0"/>
        <w:rPr>
          <w:rFonts w:ascii="Arial" w:hAnsi="Arial" w:cs="Arial"/>
          <w:color w:val="000000"/>
          <w:sz w:val="20"/>
          <w:szCs w:val="20"/>
        </w:rPr>
      </w:pPr>
      <w:r w:rsidRPr="00E703F0">
        <w:rPr>
          <w:rFonts w:ascii="Arial" w:hAnsi="Arial" w:cs="Arial"/>
          <w:color w:val="000000"/>
          <w:sz w:val="20"/>
          <w:szCs w:val="20"/>
        </w:rPr>
        <w:t>Hanke täitmise tähtaeg on 12 (kaksteist) kuud alates hankelepingu sõlmimisest.</w:t>
      </w:r>
    </w:p>
    <w:p w:rsidR="00E703F0" w:rsidRPr="00E703F0" w:rsidRDefault="00E703F0" w:rsidP="00CB7B71">
      <w:pPr>
        <w:pStyle w:val="Loendilik"/>
        <w:numPr>
          <w:ilvl w:val="1"/>
          <w:numId w:val="35"/>
        </w:numPr>
        <w:ind w:left="709" w:hanging="709"/>
        <w:rPr>
          <w:rFonts w:ascii="Arial" w:hAnsi="Arial" w:cs="Arial"/>
          <w:color w:val="000000"/>
          <w:sz w:val="20"/>
          <w:szCs w:val="20"/>
        </w:rPr>
      </w:pPr>
      <w:r w:rsidRPr="00E703F0">
        <w:rPr>
          <w:rFonts w:ascii="Arial" w:hAnsi="Arial" w:cs="Arial"/>
          <w:color w:val="000000"/>
          <w:sz w:val="20"/>
          <w:szCs w:val="20"/>
        </w:rPr>
        <w:t xml:space="preserve">Hankeleping peab olema sõlmitud hiljemalt </w:t>
      </w:r>
      <w:r>
        <w:rPr>
          <w:rFonts w:ascii="Arial" w:hAnsi="Arial" w:cs="Arial"/>
          <w:color w:val="000000"/>
          <w:sz w:val="20"/>
          <w:szCs w:val="20"/>
        </w:rPr>
        <w:t>7</w:t>
      </w:r>
      <w:r w:rsidRPr="00E703F0">
        <w:rPr>
          <w:rFonts w:ascii="Arial" w:hAnsi="Arial" w:cs="Arial"/>
          <w:color w:val="000000"/>
          <w:sz w:val="20"/>
          <w:szCs w:val="20"/>
        </w:rPr>
        <w:t xml:space="preserve"> tööpäeva jooksul peale riigihangete seaduse § 69 lg-s 1 sätestatud tähtaja möödumist.</w:t>
      </w:r>
    </w:p>
    <w:p w:rsidR="0019593D" w:rsidRPr="003D72EB" w:rsidRDefault="0019593D" w:rsidP="00CB7B71">
      <w:pPr>
        <w:pStyle w:val="Pealkiri1"/>
        <w:numPr>
          <w:ilvl w:val="0"/>
          <w:numId w:val="0"/>
        </w:numPr>
        <w:spacing w:before="0" w:after="0"/>
        <w:rPr>
          <w:rFonts w:ascii="Arial" w:eastAsia="Calibri" w:hAnsi="Arial" w:cs="Arial"/>
          <w:b w:val="0"/>
          <w:bCs w:val="0"/>
          <w:kern w:val="0"/>
          <w:sz w:val="20"/>
          <w:szCs w:val="20"/>
        </w:rPr>
      </w:pPr>
    </w:p>
    <w:p w:rsidR="00950348" w:rsidRPr="003D72EB" w:rsidRDefault="00950348" w:rsidP="00CB7B71">
      <w:pPr>
        <w:pStyle w:val="Pealkiri1"/>
        <w:numPr>
          <w:ilvl w:val="0"/>
          <w:numId w:val="35"/>
        </w:numPr>
        <w:spacing w:before="0" w:after="0"/>
        <w:ind w:left="0" w:firstLine="0"/>
        <w:rPr>
          <w:rFonts w:ascii="Arial" w:hAnsi="Arial" w:cs="Arial"/>
          <w:sz w:val="24"/>
          <w:szCs w:val="24"/>
        </w:rPr>
      </w:pPr>
      <w:bookmarkStart w:id="7" w:name="_Ref280106074"/>
      <w:bookmarkStart w:id="8" w:name="_Ref280605193"/>
      <w:bookmarkEnd w:id="4"/>
      <w:bookmarkEnd w:id="5"/>
      <w:bookmarkEnd w:id="6"/>
      <w:r w:rsidRPr="003D72EB">
        <w:rPr>
          <w:rFonts w:ascii="Arial" w:hAnsi="Arial" w:cs="Arial"/>
          <w:color w:val="000000"/>
          <w:sz w:val="24"/>
          <w:szCs w:val="24"/>
        </w:rPr>
        <w:t>Tehniline kirjeldus</w:t>
      </w:r>
    </w:p>
    <w:p w:rsidR="00201354" w:rsidRPr="00671329" w:rsidRDefault="000417BF" w:rsidP="00CB7B71">
      <w:pPr>
        <w:spacing w:after="0" w:line="240" w:lineRule="auto"/>
        <w:contextualSpacing/>
        <w:jc w:val="both"/>
        <w:rPr>
          <w:rFonts w:ascii="Arial" w:eastAsia="Calibri" w:hAnsi="Arial" w:cs="Arial"/>
          <w:color w:val="000000"/>
          <w:sz w:val="20"/>
          <w:szCs w:val="20"/>
        </w:rPr>
      </w:pPr>
      <w:r w:rsidRPr="00671329">
        <w:rPr>
          <w:rFonts w:ascii="Arial" w:eastAsia="Calibri" w:hAnsi="Arial" w:cs="Arial"/>
          <w:color w:val="000000"/>
          <w:sz w:val="20"/>
          <w:szCs w:val="20"/>
        </w:rPr>
        <w:t>Hotelliteenus peab vastama järgmistele tingimustele:</w:t>
      </w:r>
    </w:p>
    <w:p w:rsidR="006577FB" w:rsidRPr="00671329" w:rsidRDefault="00B17A6A" w:rsidP="00CB7B71">
      <w:pPr>
        <w:pStyle w:val="Loendilik"/>
        <w:numPr>
          <w:ilvl w:val="1"/>
          <w:numId w:val="35"/>
        </w:numPr>
        <w:ind w:left="709" w:hanging="709"/>
        <w:contextualSpacing/>
        <w:rPr>
          <w:rFonts w:ascii="Arial" w:hAnsi="Arial" w:cs="Arial"/>
          <w:color w:val="000000"/>
          <w:sz w:val="20"/>
          <w:szCs w:val="20"/>
        </w:rPr>
      </w:pPr>
      <w:r w:rsidRPr="00671329">
        <w:rPr>
          <w:rFonts w:ascii="Arial" w:hAnsi="Arial" w:cs="Arial"/>
          <w:color w:val="000000"/>
          <w:sz w:val="20"/>
          <w:szCs w:val="20"/>
        </w:rPr>
        <w:t>m</w:t>
      </w:r>
      <w:r w:rsidR="00CF3476" w:rsidRPr="00671329">
        <w:rPr>
          <w:rFonts w:ascii="Arial" w:hAnsi="Arial" w:cs="Arial"/>
          <w:color w:val="000000"/>
          <w:sz w:val="20"/>
          <w:szCs w:val="20"/>
        </w:rPr>
        <w:t>ajutusasutus ja majutustingimused peavad vastama majandus- ja kommunikatsiooniministri 23.05.2012.a määruse nr 43 „Nõuded majutusettevõttele“ 2. ja 3. peatükis kehtestatud nõuetele;</w:t>
      </w:r>
    </w:p>
    <w:p w:rsidR="006577FB" w:rsidRPr="003D72EB" w:rsidRDefault="00B17A6A" w:rsidP="00CB7B71">
      <w:pPr>
        <w:pStyle w:val="Loendilik"/>
        <w:numPr>
          <w:ilvl w:val="1"/>
          <w:numId w:val="35"/>
        </w:numPr>
        <w:ind w:left="0" w:firstLine="0"/>
        <w:contextualSpacing/>
        <w:rPr>
          <w:rFonts w:ascii="Arial" w:hAnsi="Arial" w:cs="Arial"/>
          <w:color w:val="000000"/>
          <w:sz w:val="20"/>
          <w:szCs w:val="20"/>
        </w:rPr>
      </w:pPr>
      <w:r w:rsidRPr="00671329">
        <w:rPr>
          <w:rFonts w:ascii="Arial" w:hAnsi="Arial" w:cs="Arial"/>
          <w:color w:val="000000"/>
          <w:sz w:val="20"/>
          <w:szCs w:val="20"/>
        </w:rPr>
        <w:t>m</w:t>
      </w:r>
      <w:r w:rsidR="00CF3476" w:rsidRPr="00671329">
        <w:rPr>
          <w:rFonts w:ascii="Arial" w:hAnsi="Arial" w:cs="Arial"/>
          <w:color w:val="000000"/>
          <w:sz w:val="20"/>
          <w:szCs w:val="20"/>
        </w:rPr>
        <w:t>ajutuse hind peab sisaldama tasu hommikusöögi eest</w:t>
      </w:r>
      <w:r w:rsidR="00CE3247" w:rsidRPr="00671329">
        <w:rPr>
          <w:rFonts w:ascii="Arial" w:hAnsi="Arial" w:cs="Arial"/>
          <w:color w:val="000000"/>
          <w:sz w:val="20"/>
          <w:szCs w:val="20"/>
        </w:rPr>
        <w:t>,</w:t>
      </w:r>
    </w:p>
    <w:p w:rsidR="008E3F89" w:rsidRPr="00671329" w:rsidRDefault="00B17A6A" w:rsidP="00CB7B71">
      <w:pPr>
        <w:pStyle w:val="Loendilik"/>
        <w:numPr>
          <w:ilvl w:val="1"/>
          <w:numId w:val="35"/>
        </w:numPr>
        <w:ind w:left="0" w:firstLine="0"/>
        <w:contextualSpacing/>
        <w:rPr>
          <w:rFonts w:ascii="Arial" w:hAnsi="Arial" w:cs="Arial"/>
          <w:color w:val="000000"/>
          <w:sz w:val="20"/>
          <w:szCs w:val="20"/>
        </w:rPr>
      </w:pPr>
      <w:r w:rsidRPr="00671329">
        <w:rPr>
          <w:rFonts w:ascii="Arial" w:hAnsi="Arial" w:cs="Arial"/>
          <w:color w:val="000000"/>
          <w:sz w:val="20"/>
          <w:szCs w:val="20"/>
        </w:rPr>
        <w:t>P</w:t>
      </w:r>
      <w:r w:rsidR="00CF3476" w:rsidRPr="00671329">
        <w:rPr>
          <w:rFonts w:ascii="Arial" w:hAnsi="Arial" w:cs="Arial"/>
          <w:color w:val="000000"/>
          <w:sz w:val="20"/>
          <w:szCs w:val="20"/>
        </w:rPr>
        <w:t>akkuja peab võimaldama</w:t>
      </w:r>
      <w:r w:rsidR="008E3F89" w:rsidRPr="00671329">
        <w:rPr>
          <w:rFonts w:ascii="Arial" w:hAnsi="Arial" w:cs="Arial"/>
          <w:color w:val="000000"/>
          <w:sz w:val="20"/>
          <w:szCs w:val="20"/>
        </w:rPr>
        <w:t>:</w:t>
      </w:r>
    </w:p>
    <w:p w:rsidR="00CA74E8" w:rsidRPr="00671329" w:rsidRDefault="00CF3476" w:rsidP="00CB7B71">
      <w:pPr>
        <w:pStyle w:val="Loendilik"/>
        <w:numPr>
          <w:ilvl w:val="0"/>
          <w:numId w:val="29"/>
        </w:numPr>
        <w:ind w:left="1418" w:hanging="284"/>
        <w:contextualSpacing/>
        <w:rPr>
          <w:rFonts w:ascii="Arial" w:hAnsi="Arial" w:cs="Arial"/>
          <w:color w:val="000000"/>
          <w:sz w:val="20"/>
          <w:szCs w:val="20"/>
        </w:rPr>
      </w:pPr>
      <w:r w:rsidRPr="00671329">
        <w:rPr>
          <w:rFonts w:ascii="Arial" w:hAnsi="Arial" w:cs="Arial"/>
          <w:color w:val="000000"/>
          <w:sz w:val="20"/>
          <w:szCs w:val="20"/>
        </w:rPr>
        <w:t>hilist sisseregistreerimist</w:t>
      </w:r>
      <w:r w:rsidR="008E3F89" w:rsidRPr="00671329">
        <w:rPr>
          <w:rFonts w:ascii="Arial" w:hAnsi="Arial" w:cs="Arial"/>
          <w:color w:val="000000"/>
          <w:sz w:val="20"/>
          <w:szCs w:val="20"/>
        </w:rPr>
        <w:t xml:space="preserve"> (check in peale kl 14)</w:t>
      </w:r>
      <w:r w:rsidR="00CA74E8" w:rsidRPr="00671329">
        <w:rPr>
          <w:rFonts w:ascii="Arial" w:hAnsi="Arial" w:cs="Arial"/>
          <w:color w:val="000000"/>
          <w:sz w:val="20"/>
          <w:szCs w:val="20"/>
        </w:rPr>
        <w:t>;</w:t>
      </w:r>
    </w:p>
    <w:p w:rsidR="00B17A6A" w:rsidRPr="00671329" w:rsidRDefault="00CF3476" w:rsidP="00CB7B71">
      <w:pPr>
        <w:pStyle w:val="Loendilik"/>
        <w:numPr>
          <w:ilvl w:val="0"/>
          <w:numId w:val="29"/>
        </w:numPr>
        <w:ind w:left="1418" w:hanging="284"/>
        <w:contextualSpacing/>
        <w:rPr>
          <w:rFonts w:ascii="Arial" w:hAnsi="Arial" w:cs="Arial"/>
          <w:color w:val="000000"/>
          <w:sz w:val="20"/>
          <w:szCs w:val="20"/>
        </w:rPr>
      </w:pPr>
      <w:r w:rsidRPr="00671329">
        <w:rPr>
          <w:rFonts w:ascii="Arial" w:hAnsi="Arial" w:cs="Arial"/>
          <w:color w:val="000000"/>
          <w:sz w:val="20"/>
          <w:szCs w:val="20"/>
        </w:rPr>
        <w:t>varas</w:t>
      </w:r>
      <w:r w:rsidR="00CA74E8" w:rsidRPr="00671329">
        <w:rPr>
          <w:rFonts w:ascii="Arial" w:hAnsi="Arial" w:cs="Arial"/>
          <w:color w:val="000000"/>
          <w:sz w:val="20"/>
          <w:szCs w:val="20"/>
        </w:rPr>
        <w:t xml:space="preserve">e lahkuja </w:t>
      </w:r>
      <w:r w:rsidR="008E3F89" w:rsidRPr="00671329">
        <w:rPr>
          <w:rFonts w:ascii="Arial" w:hAnsi="Arial" w:cs="Arial"/>
          <w:color w:val="000000"/>
          <w:sz w:val="20"/>
          <w:szCs w:val="20"/>
        </w:rPr>
        <w:t>hind</w:t>
      </w:r>
      <w:r w:rsidR="00CA74E8" w:rsidRPr="00671329">
        <w:rPr>
          <w:rFonts w:ascii="Arial" w:hAnsi="Arial" w:cs="Arial"/>
          <w:color w:val="000000"/>
          <w:sz w:val="20"/>
          <w:szCs w:val="20"/>
        </w:rPr>
        <w:t>a</w:t>
      </w:r>
      <w:r w:rsidR="008E3F89" w:rsidRPr="00671329">
        <w:rPr>
          <w:rFonts w:ascii="Arial" w:hAnsi="Arial" w:cs="Arial"/>
          <w:color w:val="000000"/>
          <w:sz w:val="20"/>
          <w:szCs w:val="20"/>
        </w:rPr>
        <w:t xml:space="preserve"> ilma hommikusöögita</w:t>
      </w:r>
      <w:r w:rsidRPr="00671329">
        <w:rPr>
          <w:rFonts w:ascii="Arial" w:hAnsi="Arial" w:cs="Arial"/>
          <w:color w:val="000000"/>
          <w:sz w:val="20"/>
          <w:szCs w:val="20"/>
        </w:rPr>
        <w:t>;</w:t>
      </w:r>
    </w:p>
    <w:p w:rsidR="00B17A6A" w:rsidRPr="00671329" w:rsidRDefault="00B17A6A" w:rsidP="00CB7B71">
      <w:pPr>
        <w:pStyle w:val="Loendilik"/>
        <w:numPr>
          <w:ilvl w:val="0"/>
          <w:numId w:val="29"/>
        </w:numPr>
        <w:ind w:left="1418" w:hanging="284"/>
        <w:contextualSpacing/>
        <w:rPr>
          <w:rFonts w:ascii="Arial" w:hAnsi="Arial" w:cs="Arial"/>
          <w:color w:val="000000"/>
          <w:sz w:val="20"/>
          <w:szCs w:val="20"/>
        </w:rPr>
      </w:pPr>
      <w:r w:rsidRPr="00671329">
        <w:rPr>
          <w:rFonts w:ascii="Arial" w:hAnsi="Arial" w:cs="Arial"/>
          <w:color w:val="000000"/>
          <w:sz w:val="20"/>
          <w:szCs w:val="20"/>
        </w:rPr>
        <w:lastRenderedPageBreak/>
        <w:t>m</w:t>
      </w:r>
      <w:r w:rsidR="008E3F89" w:rsidRPr="00671329">
        <w:rPr>
          <w:rFonts w:ascii="Arial" w:hAnsi="Arial" w:cs="Arial"/>
          <w:color w:val="000000"/>
          <w:sz w:val="20"/>
          <w:szCs w:val="20"/>
        </w:rPr>
        <w:t>ajutust</w:t>
      </w:r>
      <w:r w:rsidRPr="00671329">
        <w:rPr>
          <w:rFonts w:ascii="Arial" w:hAnsi="Arial" w:cs="Arial"/>
          <w:color w:val="000000"/>
          <w:sz w:val="20"/>
          <w:szCs w:val="20"/>
        </w:rPr>
        <w:t xml:space="preserve"> ühe inimese kaupa</w:t>
      </w:r>
      <w:r w:rsidR="008E3F89" w:rsidRPr="00671329">
        <w:rPr>
          <w:rFonts w:ascii="Arial" w:hAnsi="Arial" w:cs="Arial"/>
          <w:color w:val="000000"/>
          <w:sz w:val="20"/>
          <w:szCs w:val="20"/>
        </w:rPr>
        <w:t>;</w:t>
      </w:r>
    </w:p>
    <w:p w:rsidR="00B17A6A" w:rsidRPr="00671329" w:rsidRDefault="00EE28F5" w:rsidP="00CB7B71">
      <w:pPr>
        <w:pStyle w:val="Loendilik"/>
        <w:numPr>
          <w:ilvl w:val="0"/>
          <w:numId w:val="29"/>
        </w:numPr>
        <w:ind w:left="1418" w:hanging="284"/>
        <w:contextualSpacing/>
        <w:rPr>
          <w:rFonts w:ascii="Arial" w:hAnsi="Arial" w:cs="Arial"/>
          <w:color w:val="000000"/>
          <w:sz w:val="20"/>
          <w:szCs w:val="20"/>
        </w:rPr>
      </w:pPr>
      <w:r w:rsidRPr="00671329">
        <w:rPr>
          <w:rFonts w:ascii="Arial" w:hAnsi="Arial" w:cs="Arial"/>
          <w:color w:val="000000"/>
          <w:sz w:val="20"/>
          <w:szCs w:val="20"/>
        </w:rPr>
        <w:t xml:space="preserve">tasuta </w:t>
      </w:r>
      <w:r w:rsidR="00E143D8" w:rsidRPr="00671329">
        <w:rPr>
          <w:rFonts w:ascii="Arial" w:hAnsi="Arial" w:cs="Arial"/>
          <w:color w:val="000000"/>
          <w:sz w:val="20"/>
          <w:szCs w:val="20"/>
        </w:rPr>
        <w:t>traadita Interneti</w:t>
      </w:r>
      <w:r w:rsidRPr="00671329">
        <w:rPr>
          <w:rFonts w:ascii="Arial" w:hAnsi="Arial" w:cs="Arial"/>
          <w:color w:val="000000"/>
          <w:sz w:val="20"/>
          <w:szCs w:val="20"/>
        </w:rPr>
        <w:t xml:space="preserve"> </w:t>
      </w:r>
      <w:r w:rsidR="00E143D8" w:rsidRPr="00671329">
        <w:rPr>
          <w:rFonts w:ascii="Arial" w:hAnsi="Arial" w:cs="Arial"/>
          <w:color w:val="000000"/>
          <w:sz w:val="20"/>
          <w:szCs w:val="20"/>
        </w:rPr>
        <w:t>ühendust (edaspidi Wifi)</w:t>
      </w:r>
      <w:r w:rsidR="008E3F89" w:rsidRPr="00671329">
        <w:rPr>
          <w:rFonts w:ascii="Arial" w:hAnsi="Arial" w:cs="Arial"/>
          <w:color w:val="000000"/>
          <w:sz w:val="20"/>
          <w:szCs w:val="20"/>
        </w:rPr>
        <w:t xml:space="preserve"> </w:t>
      </w:r>
      <w:r w:rsidR="00CA74E8" w:rsidRPr="00671329">
        <w:rPr>
          <w:rFonts w:ascii="Arial" w:hAnsi="Arial" w:cs="Arial"/>
          <w:color w:val="000000"/>
          <w:sz w:val="20"/>
          <w:szCs w:val="20"/>
        </w:rPr>
        <w:t xml:space="preserve"> ja selle </w:t>
      </w:r>
      <w:r w:rsidR="00B17A6A" w:rsidRPr="00671329">
        <w:rPr>
          <w:rFonts w:ascii="Arial" w:hAnsi="Arial" w:cs="Arial"/>
          <w:color w:val="000000"/>
          <w:sz w:val="20"/>
          <w:szCs w:val="20"/>
        </w:rPr>
        <w:t xml:space="preserve">leviala </w:t>
      </w:r>
      <w:r w:rsidR="00CA74E8" w:rsidRPr="00671329">
        <w:rPr>
          <w:rFonts w:ascii="Arial" w:hAnsi="Arial" w:cs="Arial"/>
          <w:color w:val="000000"/>
          <w:sz w:val="20"/>
          <w:szCs w:val="20"/>
        </w:rPr>
        <w:t xml:space="preserve">kogu majutusasutuse ulatuses, sh </w:t>
      </w:r>
      <w:r w:rsidR="00B17A6A" w:rsidRPr="00671329">
        <w:rPr>
          <w:rFonts w:ascii="Arial" w:hAnsi="Arial" w:cs="Arial"/>
          <w:color w:val="000000"/>
          <w:sz w:val="20"/>
          <w:szCs w:val="20"/>
        </w:rPr>
        <w:t>numbri</w:t>
      </w:r>
      <w:r w:rsidR="008E3F89" w:rsidRPr="00671329">
        <w:rPr>
          <w:rFonts w:ascii="Arial" w:hAnsi="Arial" w:cs="Arial"/>
          <w:color w:val="000000"/>
          <w:sz w:val="20"/>
          <w:szCs w:val="20"/>
        </w:rPr>
        <w:t>tubades;</w:t>
      </w:r>
    </w:p>
    <w:p w:rsidR="00B17A6A" w:rsidRPr="00671329" w:rsidRDefault="00B17A6A" w:rsidP="00CB7B71">
      <w:pPr>
        <w:pStyle w:val="Loendilik"/>
        <w:numPr>
          <w:ilvl w:val="0"/>
          <w:numId w:val="29"/>
        </w:numPr>
        <w:ind w:left="1418" w:hanging="284"/>
        <w:contextualSpacing/>
        <w:rPr>
          <w:rFonts w:ascii="Arial" w:hAnsi="Arial" w:cs="Arial"/>
          <w:color w:val="000000"/>
          <w:sz w:val="20"/>
          <w:szCs w:val="20"/>
        </w:rPr>
      </w:pPr>
      <w:r w:rsidRPr="00671329">
        <w:rPr>
          <w:rFonts w:ascii="Arial" w:hAnsi="Arial" w:cs="Arial"/>
          <w:color w:val="000000"/>
          <w:sz w:val="20"/>
          <w:szCs w:val="20"/>
        </w:rPr>
        <w:t>t</w:t>
      </w:r>
      <w:r w:rsidR="008E3F89" w:rsidRPr="00671329">
        <w:rPr>
          <w:rFonts w:ascii="Arial" w:hAnsi="Arial" w:cs="Arial"/>
          <w:color w:val="000000"/>
          <w:sz w:val="20"/>
          <w:szCs w:val="20"/>
        </w:rPr>
        <w:t>asuta parkimi</w:t>
      </w:r>
      <w:r w:rsidRPr="00671329">
        <w:rPr>
          <w:rFonts w:ascii="Arial" w:hAnsi="Arial" w:cs="Arial"/>
          <w:color w:val="000000"/>
          <w:sz w:val="20"/>
          <w:szCs w:val="20"/>
        </w:rPr>
        <w:t>st</w:t>
      </w:r>
      <w:r w:rsidR="008E3F89" w:rsidRPr="00671329">
        <w:rPr>
          <w:rFonts w:ascii="Arial" w:hAnsi="Arial" w:cs="Arial"/>
          <w:color w:val="000000"/>
          <w:sz w:val="20"/>
          <w:szCs w:val="20"/>
        </w:rPr>
        <w:t>;</w:t>
      </w:r>
    </w:p>
    <w:p w:rsidR="00B17A6A" w:rsidRPr="00671329" w:rsidRDefault="00B17A6A" w:rsidP="00CB7B71">
      <w:pPr>
        <w:pStyle w:val="Loendilik"/>
        <w:numPr>
          <w:ilvl w:val="0"/>
          <w:numId w:val="29"/>
        </w:numPr>
        <w:ind w:left="1418" w:hanging="284"/>
        <w:contextualSpacing/>
        <w:rPr>
          <w:rFonts w:ascii="Arial" w:hAnsi="Arial" w:cs="Arial"/>
          <w:color w:val="000000"/>
          <w:sz w:val="20"/>
          <w:szCs w:val="20"/>
        </w:rPr>
      </w:pPr>
      <w:r w:rsidRPr="00671329">
        <w:rPr>
          <w:rFonts w:ascii="Arial" w:hAnsi="Arial" w:cs="Arial"/>
          <w:color w:val="000000"/>
          <w:sz w:val="20"/>
          <w:szCs w:val="20"/>
        </w:rPr>
        <w:t>ööpäevaringset broneerimisvõimalust,</w:t>
      </w:r>
    </w:p>
    <w:p w:rsidR="00B17A6A" w:rsidRPr="00671329" w:rsidRDefault="00B17A6A" w:rsidP="00CB7B71">
      <w:pPr>
        <w:pStyle w:val="Loendilik"/>
        <w:numPr>
          <w:ilvl w:val="0"/>
          <w:numId w:val="29"/>
        </w:numPr>
        <w:ind w:left="1418" w:hanging="284"/>
        <w:contextualSpacing/>
        <w:rPr>
          <w:rFonts w:ascii="Arial" w:hAnsi="Arial" w:cs="Arial"/>
          <w:color w:val="000000"/>
          <w:sz w:val="20"/>
          <w:szCs w:val="20"/>
        </w:rPr>
      </w:pPr>
      <w:r w:rsidRPr="00671329">
        <w:rPr>
          <w:rFonts w:ascii="Arial" w:hAnsi="Arial" w:cs="Arial"/>
          <w:color w:val="000000"/>
          <w:sz w:val="20"/>
          <w:szCs w:val="20"/>
        </w:rPr>
        <w:t>k</w:t>
      </w:r>
      <w:r w:rsidR="008E3F89" w:rsidRPr="00671329">
        <w:rPr>
          <w:rFonts w:ascii="Arial" w:hAnsi="Arial" w:cs="Arial"/>
          <w:color w:val="000000"/>
          <w:sz w:val="20"/>
          <w:szCs w:val="20"/>
        </w:rPr>
        <w:t>uni 5 inimese majutami</w:t>
      </w:r>
      <w:r w:rsidRPr="00671329">
        <w:rPr>
          <w:rFonts w:ascii="Arial" w:hAnsi="Arial" w:cs="Arial"/>
          <w:color w:val="000000"/>
          <w:sz w:val="20"/>
          <w:szCs w:val="20"/>
        </w:rPr>
        <w:t xml:space="preserve">st </w:t>
      </w:r>
      <w:r w:rsidR="008E3F89" w:rsidRPr="00671329">
        <w:rPr>
          <w:rFonts w:ascii="Arial" w:hAnsi="Arial" w:cs="Arial"/>
          <w:color w:val="000000"/>
          <w:sz w:val="20"/>
          <w:szCs w:val="20"/>
        </w:rPr>
        <w:t>12-tunnise etteteatamis</w:t>
      </w:r>
      <w:r w:rsidR="00C110BF">
        <w:rPr>
          <w:rFonts w:ascii="Arial" w:hAnsi="Arial" w:cs="Arial"/>
          <w:color w:val="000000"/>
          <w:sz w:val="20"/>
          <w:szCs w:val="20"/>
        </w:rPr>
        <w:t>aja</w:t>
      </w:r>
      <w:r w:rsidR="008E3F89" w:rsidRPr="00671329">
        <w:rPr>
          <w:rFonts w:ascii="Arial" w:hAnsi="Arial" w:cs="Arial"/>
          <w:color w:val="000000"/>
          <w:sz w:val="20"/>
          <w:szCs w:val="20"/>
        </w:rPr>
        <w:t>ga;</w:t>
      </w:r>
    </w:p>
    <w:p w:rsidR="00B17A6A" w:rsidRPr="00671329" w:rsidRDefault="00B17A6A" w:rsidP="00CB7B71">
      <w:pPr>
        <w:pStyle w:val="Loendilik"/>
        <w:numPr>
          <w:ilvl w:val="0"/>
          <w:numId w:val="29"/>
        </w:numPr>
        <w:ind w:left="1418" w:hanging="284"/>
        <w:contextualSpacing/>
        <w:rPr>
          <w:rFonts w:ascii="Arial" w:hAnsi="Arial" w:cs="Arial"/>
          <w:color w:val="000000"/>
          <w:sz w:val="20"/>
          <w:szCs w:val="20"/>
        </w:rPr>
      </w:pPr>
      <w:r w:rsidRPr="00671329">
        <w:rPr>
          <w:rFonts w:ascii="Arial" w:hAnsi="Arial" w:cs="Arial"/>
          <w:color w:val="000000"/>
          <w:sz w:val="20"/>
          <w:szCs w:val="20"/>
        </w:rPr>
        <w:t>broneeringu tühistamist</w:t>
      </w:r>
      <w:r w:rsidR="00E1250B">
        <w:rPr>
          <w:rFonts w:ascii="Arial" w:hAnsi="Arial" w:cs="Arial"/>
          <w:color w:val="000000"/>
          <w:sz w:val="20"/>
          <w:szCs w:val="20"/>
        </w:rPr>
        <w:t xml:space="preserve"> </w:t>
      </w:r>
      <w:r w:rsidR="00C110BF">
        <w:rPr>
          <w:rFonts w:ascii="Arial" w:hAnsi="Arial" w:cs="Arial"/>
          <w:color w:val="000000"/>
          <w:sz w:val="20"/>
          <w:szCs w:val="20"/>
        </w:rPr>
        <w:t>3</w:t>
      </w:r>
      <w:r w:rsidR="00E1250B">
        <w:rPr>
          <w:rFonts w:ascii="Arial" w:hAnsi="Arial" w:cs="Arial"/>
          <w:color w:val="000000"/>
          <w:sz w:val="20"/>
          <w:szCs w:val="20"/>
        </w:rPr>
        <w:t>-tunnise etteteatamisega</w:t>
      </w:r>
      <w:r w:rsidR="008E3F89" w:rsidRPr="00671329">
        <w:rPr>
          <w:rFonts w:ascii="Arial" w:hAnsi="Arial" w:cs="Arial"/>
          <w:color w:val="000000"/>
          <w:sz w:val="20"/>
          <w:szCs w:val="20"/>
        </w:rPr>
        <w:t>;</w:t>
      </w:r>
    </w:p>
    <w:p w:rsidR="00B17A6A" w:rsidRPr="00671329" w:rsidRDefault="00CA74E8" w:rsidP="00CB7B71">
      <w:pPr>
        <w:pStyle w:val="Loendilik"/>
        <w:numPr>
          <w:ilvl w:val="0"/>
          <w:numId w:val="29"/>
        </w:numPr>
        <w:ind w:left="1418" w:hanging="284"/>
        <w:contextualSpacing/>
        <w:rPr>
          <w:rFonts w:ascii="Arial" w:hAnsi="Arial" w:cs="Arial"/>
          <w:color w:val="000000"/>
          <w:sz w:val="20"/>
          <w:szCs w:val="20"/>
        </w:rPr>
      </w:pPr>
      <w:r w:rsidRPr="00671329">
        <w:rPr>
          <w:rFonts w:ascii="Arial" w:hAnsi="Arial" w:cs="Arial"/>
          <w:color w:val="000000"/>
          <w:sz w:val="20"/>
          <w:szCs w:val="20"/>
        </w:rPr>
        <w:t xml:space="preserve">konverentsiteenust kuni 30 inimesele </w:t>
      </w:r>
      <w:r w:rsidR="00B17A6A" w:rsidRPr="00671329">
        <w:rPr>
          <w:rFonts w:ascii="Arial" w:hAnsi="Arial" w:cs="Arial"/>
          <w:color w:val="000000"/>
          <w:sz w:val="20"/>
          <w:szCs w:val="20"/>
        </w:rPr>
        <w:t xml:space="preserve">ühes </w:t>
      </w:r>
      <w:r w:rsidR="00E143D8" w:rsidRPr="00671329">
        <w:rPr>
          <w:rFonts w:ascii="Arial" w:hAnsi="Arial" w:cs="Arial"/>
          <w:color w:val="000000"/>
          <w:sz w:val="20"/>
          <w:szCs w:val="20"/>
        </w:rPr>
        <w:t xml:space="preserve">joogivee, </w:t>
      </w:r>
      <w:r w:rsidR="005121D4" w:rsidRPr="00671329">
        <w:rPr>
          <w:rFonts w:ascii="Arial" w:hAnsi="Arial" w:cs="Arial"/>
          <w:color w:val="000000"/>
          <w:sz w:val="20"/>
          <w:szCs w:val="20"/>
        </w:rPr>
        <w:t>teevaliku, kohvi</w:t>
      </w:r>
      <w:r w:rsidR="0026082F" w:rsidRPr="00671329">
        <w:rPr>
          <w:rFonts w:ascii="Arial" w:hAnsi="Arial" w:cs="Arial"/>
          <w:color w:val="000000"/>
          <w:sz w:val="20"/>
          <w:szCs w:val="20"/>
        </w:rPr>
        <w:t xml:space="preserve"> ja suupistetega </w:t>
      </w:r>
      <w:r w:rsidR="00B17A6A" w:rsidRPr="00671329">
        <w:rPr>
          <w:rFonts w:ascii="Arial" w:hAnsi="Arial" w:cs="Arial"/>
          <w:color w:val="000000"/>
          <w:sz w:val="20"/>
          <w:szCs w:val="20"/>
        </w:rPr>
        <w:t>kohvipauside</w:t>
      </w:r>
      <w:r w:rsidR="0026082F" w:rsidRPr="00671329">
        <w:rPr>
          <w:rFonts w:ascii="Arial" w:hAnsi="Arial" w:cs="Arial"/>
          <w:color w:val="000000"/>
          <w:sz w:val="20"/>
          <w:szCs w:val="20"/>
        </w:rPr>
        <w:t xml:space="preserve"> ajaks</w:t>
      </w:r>
      <w:r w:rsidR="00B17A6A" w:rsidRPr="00671329">
        <w:rPr>
          <w:rFonts w:ascii="Arial" w:hAnsi="Arial" w:cs="Arial"/>
          <w:color w:val="000000"/>
          <w:sz w:val="20"/>
          <w:szCs w:val="20"/>
        </w:rPr>
        <w:t>,  majutuse ja lõunasöögiga.</w:t>
      </w:r>
      <w:r w:rsidRPr="00671329">
        <w:rPr>
          <w:rFonts w:ascii="Arial" w:hAnsi="Arial" w:cs="Arial"/>
          <w:color w:val="000000"/>
          <w:sz w:val="20"/>
          <w:szCs w:val="20"/>
        </w:rPr>
        <w:t xml:space="preserve"> Konverentsisaal peab mahutama U-kujuliselt vähemalt 25 inimest</w:t>
      </w:r>
      <w:r w:rsidR="00C110BF">
        <w:rPr>
          <w:rFonts w:ascii="Arial" w:hAnsi="Arial" w:cs="Arial"/>
          <w:color w:val="000000"/>
          <w:sz w:val="20"/>
          <w:szCs w:val="20"/>
        </w:rPr>
        <w:t>,</w:t>
      </w:r>
      <w:r w:rsidRPr="00671329">
        <w:rPr>
          <w:rFonts w:ascii="Arial" w:hAnsi="Arial" w:cs="Arial"/>
          <w:color w:val="000000"/>
          <w:sz w:val="20"/>
          <w:szCs w:val="20"/>
        </w:rPr>
        <w:t xml:space="preserve"> seminaristiilis vähemalt 30 inimest</w:t>
      </w:r>
      <w:r w:rsidR="00E143D8" w:rsidRPr="00671329">
        <w:rPr>
          <w:rFonts w:ascii="Arial" w:hAnsi="Arial" w:cs="Arial"/>
          <w:color w:val="000000"/>
          <w:sz w:val="20"/>
          <w:szCs w:val="20"/>
        </w:rPr>
        <w:t xml:space="preserve"> ja </w:t>
      </w:r>
      <w:r w:rsidRPr="00671329">
        <w:rPr>
          <w:rFonts w:ascii="Arial" w:hAnsi="Arial" w:cs="Arial"/>
          <w:color w:val="000000"/>
          <w:sz w:val="20"/>
          <w:szCs w:val="20"/>
        </w:rPr>
        <w:t>olema varustatud</w:t>
      </w:r>
      <w:r w:rsidR="00E143D8" w:rsidRPr="00671329">
        <w:rPr>
          <w:rFonts w:ascii="Arial" w:hAnsi="Arial" w:cs="Arial"/>
          <w:color w:val="000000"/>
          <w:sz w:val="20"/>
          <w:szCs w:val="20"/>
        </w:rPr>
        <w:t xml:space="preserve"> piisava arvu elektripistikutega. Konverentsi</w:t>
      </w:r>
      <w:r w:rsidR="00BA2B63" w:rsidRPr="00671329">
        <w:rPr>
          <w:rFonts w:ascii="Arial" w:hAnsi="Arial" w:cs="Arial"/>
          <w:color w:val="000000"/>
          <w:sz w:val="20"/>
          <w:szCs w:val="20"/>
        </w:rPr>
        <w:t>teenuse</w:t>
      </w:r>
      <w:r w:rsidR="00E143D8" w:rsidRPr="00671329">
        <w:rPr>
          <w:rFonts w:ascii="Arial" w:hAnsi="Arial" w:cs="Arial"/>
          <w:color w:val="000000"/>
          <w:sz w:val="20"/>
          <w:szCs w:val="20"/>
        </w:rPr>
        <w:t xml:space="preserve"> hind peab sisaldama grafoprojektori, dataprojektori, ekraani ning traadita Interneti ühenduse kasutamist.</w:t>
      </w:r>
      <w:r w:rsidRPr="00671329">
        <w:rPr>
          <w:rFonts w:ascii="Arial" w:hAnsi="Arial" w:cs="Arial"/>
          <w:color w:val="000000"/>
          <w:sz w:val="20"/>
          <w:szCs w:val="20"/>
        </w:rPr>
        <w:t xml:space="preserve"> </w:t>
      </w:r>
    </w:p>
    <w:p w:rsidR="006577FB" w:rsidRPr="00671329" w:rsidRDefault="00E143D8" w:rsidP="00CB7B71">
      <w:pPr>
        <w:pStyle w:val="Loendilik"/>
        <w:numPr>
          <w:ilvl w:val="1"/>
          <w:numId w:val="35"/>
        </w:numPr>
        <w:ind w:left="709" w:hanging="709"/>
        <w:contextualSpacing/>
        <w:rPr>
          <w:rFonts w:ascii="Arial" w:hAnsi="Arial" w:cs="Arial"/>
          <w:color w:val="000000"/>
          <w:sz w:val="20"/>
          <w:szCs w:val="20"/>
        </w:rPr>
      </w:pPr>
      <w:r w:rsidRPr="00671329">
        <w:rPr>
          <w:rFonts w:ascii="Arial" w:hAnsi="Arial" w:cs="Arial"/>
          <w:color w:val="000000"/>
          <w:sz w:val="20"/>
          <w:szCs w:val="20"/>
        </w:rPr>
        <w:t xml:space="preserve">Tallinna </w:t>
      </w:r>
      <w:r w:rsidR="00B17A6A" w:rsidRPr="00671329">
        <w:rPr>
          <w:rFonts w:ascii="Arial" w:hAnsi="Arial" w:cs="Arial"/>
          <w:color w:val="000000"/>
          <w:sz w:val="20"/>
          <w:szCs w:val="20"/>
        </w:rPr>
        <w:t xml:space="preserve">Lennujaama lähistel pakutava hotelliteenuse kasutajal </w:t>
      </w:r>
      <w:r w:rsidR="00A814F3" w:rsidRPr="00671329">
        <w:rPr>
          <w:rFonts w:ascii="Arial" w:hAnsi="Arial" w:cs="Arial"/>
          <w:color w:val="000000"/>
          <w:sz w:val="20"/>
          <w:szCs w:val="20"/>
        </w:rPr>
        <w:t xml:space="preserve">peab olema võimalik jõuda </w:t>
      </w:r>
      <w:r w:rsidR="00950348" w:rsidRPr="00671329">
        <w:rPr>
          <w:rFonts w:ascii="Arial" w:hAnsi="Arial" w:cs="Arial"/>
          <w:color w:val="000000"/>
          <w:sz w:val="20"/>
          <w:szCs w:val="20"/>
        </w:rPr>
        <w:t>turvaliselt</w:t>
      </w:r>
      <w:r w:rsidR="00B17A6A" w:rsidRPr="00671329">
        <w:rPr>
          <w:rFonts w:ascii="Arial" w:hAnsi="Arial" w:cs="Arial"/>
          <w:color w:val="000000"/>
          <w:sz w:val="20"/>
          <w:szCs w:val="20"/>
        </w:rPr>
        <w:t xml:space="preserve"> </w:t>
      </w:r>
      <w:r w:rsidR="00950348" w:rsidRPr="00671329">
        <w:rPr>
          <w:rFonts w:ascii="Arial" w:hAnsi="Arial" w:cs="Arial"/>
          <w:color w:val="000000"/>
          <w:sz w:val="20"/>
          <w:szCs w:val="20"/>
        </w:rPr>
        <w:t xml:space="preserve">hotelli </w:t>
      </w:r>
      <w:r w:rsidR="00B17A6A" w:rsidRPr="00671329">
        <w:rPr>
          <w:rFonts w:ascii="Arial" w:hAnsi="Arial" w:cs="Arial"/>
          <w:color w:val="000000"/>
          <w:sz w:val="20"/>
          <w:szCs w:val="20"/>
        </w:rPr>
        <w:t xml:space="preserve">ja hotellist lennujaama </w:t>
      </w:r>
      <w:r w:rsidR="00187863" w:rsidRPr="00671329">
        <w:rPr>
          <w:rFonts w:ascii="Arial" w:hAnsi="Arial" w:cs="Arial"/>
          <w:color w:val="000000"/>
          <w:sz w:val="20"/>
          <w:szCs w:val="20"/>
        </w:rPr>
        <w:t>20</w:t>
      </w:r>
      <w:r w:rsidR="00B17A6A" w:rsidRPr="00671329">
        <w:rPr>
          <w:rFonts w:ascii="Arial" w:hAnsi="Arial" w:cs="Arial"/>
          <w:color w:val="000000"/>
          <w:sz w:val="20"/>
          <w:szCs w:val="20"/>
        </w:rPr>
        <w:t xml:space="preserve"> minuti jooksul ka öisel ajal</w:t>
      </w:r>
      <w:r w:rsidR="005121D4" w:rsidRPr="00671329">
        <w:rPr>
          <w:rFonts w:ascii="Arial" w:hAnsi="Arial" w:cs="Arial"/>
          <w:color w:val="000000"/>
          <w:sz w:val="20"/>
          <w:szCs w:val="20"/>
        </w:rPr>
        <w:t xml:space="preserve"> (ööaeg: ajavahemik kella 22.00-st kuni kella 6.00-ni)</w:t>
      </w:r>
      <w:r w:rsidR="00B17A6A" w:rsidRPr="00671329">
        <w:rPr>
          <w:rFonts w:ascii="Arial" w:hAnsi="Arial" w:cs="Arial"/>
          <w:color w:val="000000"/>
          <w:sz w:val="20"/>
          <w:szCs w:val="20"/>
        </w:rPr>
        <w:t>.</w:t>
      </w:r>
    </w:p>
    <w:p w:rsidR="006577FB" w:rsidRPr="00671329" w:rsidRDefault="00A814F3" w:rsidP="00CB7B71">
      <w:pPr>
        <w:pStyle w:val="Loendilik"/>
        <w:numPr>
          <w:ilvl w:val="1"/>
          <w:numId w:val="35"/>
        </w:numPr>
        <w:ind w:left="709" w:hanging="709"/>
        <w:contextualSpacing/>
        <w:rPr>
          <w:rFonts w:ascii="Arial" w:hAnsi="Arial" w:cs="Arial"/>
          <w:color w:val="000000"/>
          <w:sz w:val="20"/>
          <w:szCs w:val="20"/>
        </w:rPr>
      </w:pPr>
      <w:r w:rsidRPr="00671329">
        <w:rPr>
          <w:rFonts w:ascii="Arial" w:hAnsi="Arial" w:cs="Arial"/>
          <w:color w:val="000000"/>
          <w:sz w:val="20"/>
          <w:szCs w:val="20"/>
        </w:rPr>
        <w:t>Tartu kesklinna</w:t>
      </w:r>
      <w:r w:rsidR="00C110BF">
        <w:rPr>
          <w:rFonts w:ascii="Arial" w:hAnsi="Arial" w:cs="Arial"/>
          <w:color w:val="000000"/>
          <w:sz w:val="20"/>
          <w:szCs w:val="20"/>
        </w:rPr>
        <w:t xml:space="preserve"> piirkonna</w:t>
      </w:r>
      <w:r w:rsidRPr="00671329">
        <w:rPr>
          <w:rFonts w:ascii="Arial" w:hAnsi="Arial" w:cs="Arial"/>
          <w:color w:val="000000"/>
          <w:sz w:val="20"/>
          <w:szCs w:val="20"/>
        </w:rPr>
        <w:t xml:space="preserve"> majutusasutus pea</w:t>
      </w:r>
      <w:r w:rsidR="00950348" w:rsidRPr="00671329">
        <w:rPr>
          <w:rFonts w:ascii="Arial" w:hAnsi="Arial" w:cs="Arial"/>
          <w:color w:val="000000"/>
          <w:sz w:val="20"/>
          <w:szCs w:val="20"/>
        </w:rPr>
        <w:t>b</w:t>
      </w:r>
      <w:r w:rsidRPr="00671329">
        <w:rPr>
          <w:rFonts w:ascii="Arial" w:hAnsi="Arial" w:cs="Arial"/>
          <w:color w:val="000000"/>
          <w:sz w:val="20"/>
          <w:szCs w:val="20"/>
        </w:rPr>
        <w:t xml:space="preserve"> asuma </w:t>
      </w:r>
      <w:r w:rsidR="00C110BF">
        <w:rPr>
          <w:rFonts w:ascii="Arial" w:hAnsi="Arial" w:cs="Arial"/>
          <w:color w:val="000000"/>
          <w:sz w:val="20"/>
          <w:szCs w:val="20"/>
        </w:rPr>
        <w:t>Tasku Keskusest</w:t>
      </w:r>
      <w:r w:rsidRPr="00671329">
        <w:rPr>
          <w:rFonts w:ascii="Arial" w:hAnsi="Arial" w:cs="Arial"/>
          <w:color w:val="000000"/>
          <w:sz w:val="20"/>
          <w:szCs w:val="20"/>
        </w:rPr>
        <w:t xml:space="preserve"> kõige rohkem </w:t>
      </w:r>
      <w:r w:rsidR="00950348" w:rsidRPr="00671329">
        <w:rPr>
          <w:rFonts w:ascii="Arial" w:hAnsi="Arial" w:cs="Arial"/>
          <w:color w:val="000000"/>
          <w:sz w:val="20"/>
          <w:szCs w:val="20"/>
        </w:rPr>
        <w:t>15-</w:t>
      </w:r>
      <w:r w:rsidRPr="00671329">
        <w:rPr>
          <w:rFonts w:ascii="Arial" w:hAnsi="Arial" w:cs="Arial"/>
          <w:color w:val="000000"/>
          <w:sz w:val="20"/>
          <w:szCs w:val="20"/>
        </w:rPr>
        <w:t xml:space="preserve"> minutilise jalutuskäigu kaugusel.</w:t>
      </w:r>
    </w:p>
    <w:p w:rsidR="0051250C" w:rsidRPr="00671329" w:rsidRDefault="00950348" w:rsidP="00CB7B71">
      <w:pPr>
        <w:pStyle w:val="Loendilik"/>
        <w:numPr>
          <w:ilvl w:val="1"/>
          <w:numId w:val="35"/>
        </w:numPr>
        <w:ind w:left="709" w:hanging="709"/>
        <w:contextualSpacing/>
        <w:rPr>
          <w:rFonts w:ascii="Arial" w:hAnsi="Arial" w:cs="Arial"/>
          <w:color w:val="000000"/>
          <w:sz w:val="20"/>
          <w:szCs w:val="20"/>
        </w:rPr>
      </w:pPr>
      <w:r w:rsidRPr="00671329">
        <w:rPr>
          <w:rFonts w:ascii="Arial" w:hAnsi="Arial" w:cs="Arial"/>
          <w:color w:val="000000"/>
          <w:sz w:val="20"/>
          <w:szCs w:val="20"/>
        </w:rPr>
        <w:t>Tallinna kesklinna</w:t>
      </w:r>
      <w:r w:rsidR="00C110BF">
        <w:rPr>
          <w:rFonts w:ascii="Arial" w:hAnsi="Arial" w:cs="Arial"/>
          <w:color w:val="000000"/>
          <w:sz w:val="20"/>
          <w:szCs w:val="20"/>
        </w:rPr>
        <w:t xml:space="preserve"> piirkonna</w:t>
      </w:r>
      <w:r w:rsidRPr="00671329">
        <w:rPr>
          <w:rFonts w:ascii="Arial" w:hAnsi="Arial" w:cs="Arial"/>
          <w:color w:val="000000"/>
          <w:sz w:val="20"/>
          <w:szCs w:val="20"/>
        </w:rPr>
        <w:t xml:space="preserve"> majutusasutus peab asuma vanalinnast kõige rohkem 15-minutilise jalutuskäigu kaugusel.</w:t>
      </w:r>
      <w:bookmarkStart w:id="9" w:name="_Ref221900609"/>
      <w:bookmarkEnd w:id="7"/>
      <w:bookmarkEnd w:id="8"/>
    </w:p>
    <w:p w:rsidR="00E97CB1" w:rsidRPr="00671329" w:rsidRDefault="00E97CB1" w:rsidP="00CB7B71">
      <w:pPr>
        <w:pStyle w:val="Loendilik"/>
        <w:ind w:left="0"/>
        <w:contextualSpacing/>
        <w:rPr>
          <w:rFonts w:ascii="Arial" w:hAnsi="Arial" w:cs="Arial"/>
          <w:color w:val="000000"/>
          <w:sz w:val="20"/>
          <w:szCs w:val="20"/>
        </w:rPr>
      </w:pPr>
    </w:p>
    <w:p w:rsidR="00201354" w:rsidRPr="00E703F0" w:rsidRDefault="00E703F0" w:rsidP="00CB7B71">
      <w:pPr>
        <w:pStyle w:val="Pealkiri1"/>
        <w:numPr>
          <w:ilvl w:val="0"/>
          <w:numId w:val="35"/>
        </w:numPr>
        <w:spacing w:before="0" w:after="0"/>
        <w:ind w:left="0" w:firstLine="0"/>
        <w:rPr>
          <w:rFonts w:ascii="Arial" w:hAnsi="Arial" w:cs="Arial"/>
          <w:sz w:val="24"/>
          <w:szCs w:val="24"/>
        </w:rPr>
      </w:pPr>
      <w:r w:rsidRPr="00E703F0">
        <w:rPr>
          <w:rFonts w:ascii="Arial" w:hAnsi="Arial" w:cs="Arial"/>
          <w:sz w:val="24"/>
          <w:szCs w:val="24"/>
        </w:rPr>
        <w:t>Hankelepingu tingimused</w:t>
      </w:r>
    </w:p>
    <w:p w:rsidR="00201354" w:rsidRPr="00E703F0" w:rsidRDefault="00D559E7" w:rsidP="00CB7B71">
      <w:pPr>
        <w:numPr>
          <w:ilvl w:val="1"/>
          <w:numId w:val="35"/>
        </w:numPr>
        <w:spacing w:after="0" w:line="240" w:lineRule="auto"/>
        <w:ind w:left="709" w:hanging="709"/>
        <w:jc w:val="both"/>
        <w:rPr>
          <w:rFonts w:ascii="Arial" w:eastAsia="Calibri" w:hAnsi="Arial" w:cs="Arial"/>
          <w:color w:val="000000"/>
          <w:sz w:val="20"/>
          <w:szCs w:val="20"/>
        </w:rPr>
      </w:pPr>
      <w:r w:rsidRPr="00671329">
        <w:rPr>
          <w:rFonts w:ascii="Arial" w:eastAsia="Calibri" w:hAnsi="Arial" w:cs="Arial"/>
          <w:color w:val="000000"/>
          <w:sz w:val="20"/>
          <w:szCs w:val="20"/>
        </w:rPr>
        <w:t xml:space="preserve"> </w:t>
      </w:r>
      <w:bookmarkStart w:id="10" w:name="_Toc346105168"/>
      <w:bookmarkStart w:id="11" w:name="_Toc379194662"/>
      <w:r w:rsidR="00E703F0">
        <w:rPr>
          <w:rFonts w:ascii="Arial" w:eastAsia="Calibri" w:hAnsi="Arial" w:cs="Arial"/>
          <w:color w:val="000000"/>
          <w:sz w:val="20"/>
          <w:szCs w:val="20"/>
        </w:rPr>
        <w:t>Hankelepingu eeldata</w:t>
      </w:r>
      <w:r w:rsidR="00201354" w:rsidRPr="00E703F0">
        <w:rPr>
          <w:rFonts w:ascii="Arial" w:hAnsi="Arial" w:cs="Arial"/>
          <w:sz w:val="20"/>
          <w:szCs w:val="20"/>
        </w:rPr>
        <w:t>v maksumus</w:t>
      </w:r>
      <w:bookmarkEnd w:id="10"/>
      <w:bookmarkEnd w:id="11"/>
      <w:r w:rsidR="00E703F0">
        <w:rPr>
          <w:rFonts w:ascii="Arial" w:hAnsi="Arial" w:cs="Arial"/>
          <w:sz w:val="20"/>
          <w:szCs w:val="20"/>
        </w:rPr>
        <w:t>:</w:t>
      </w:r>
    </w:p>
    <w:p w:rsidR="00BC4D47" w:rsidRPr="00671329" w:rsidRDefault="001F5232" w:rsidP="00CB7B71">
      <w:pPr>
        <w:pStyle w:val="Loendilik"/>
        <w:numPr>
          <w:ilvl w:val="2"/>
          <w:numId w:val="35"/>
        </w:numPr>
        <w:ind w:left="1418" w:hanging="709"/>
        <w:contextualSpacing/>
        <w:rPr>
          <w:rFonts w:ascii="Arial" w:hAnsi="Arial" w:cs="Arial"/>
          <w:sz w:val="20"/>
          <w:szCs w:val="20"/>
        </w:rPr>
      </w:pPr>
      <w:r w:rsidRPr="00671329">
        <w:rPr>
          <w:rFonts w:ascii="Arial" w:hAnsi="Arial" w:cs="Arial"/>
          <w:sz w:val="20"/>
          <w:szCs w:val="20"/>
        </w:rPr>
        <w:t xml:space="preserve">Tallinna kesklinna piirkonna </w:t>
      </w:r>
      <w:r w:rsidR="00C110BF">
        <w:rPr>
          <w:rFonts w:ascii="Arial" w:hAnsi="Arial" w:cs="Arial"/>
          <w:sz w:val="20"/>
          <w:szCs w:val="20"/>
        </w:rPr>
        <w:t>H</w:t>
      </w:r>
      <w:r w:rsidRPr="00671329">
        <w:rPr>
          <w:rFonts w:ascii="Arial" w:hAnsi="Arial" w:cs="Arial"/>
          <w:sz w:val="20"/>
          <w:szCs w:val="20"/>
        </w:rPr>
        <w:t>otelliteenuse</w:t>
      </w:r>
      <w:r w:rsidR="007B5443" w:rsidRPr="00671329">
        <w:rPr>
          <w:rFonts w:ascii="Arial" w:hAnsi="Arial" w:cs="Arial"/>
          <w:sz w:val="20"/>
          <w:szCs w:val="20"/>
        </w:rPr>
        <w:t xml:space="preserve"> pakkujaga sõlmitava</w:t>
      </w:r>
      <w:r w:rsidRPr="00671329">
        <w:rPr>
          <w:rFonts w:ascii="Arial" w:hAnsi="Arial" w:cs="Arial"/>
          <w:sz w:val="20"/>
          <w:szCs w:val="20"/>
        </w:rPr>
        <w:t xml:space="preserve"> </w:t>
      </w:r>
      <w:r w:rsidR="00BA2B63" w:rsidRPr="00671329">
        <w:rPr>
          <w:rFonts w:ascii="Arial" w:hAnsi="Arial" w:cs="Arial"/>
          <w:sz w:val="20"/>
          <w:szCs w:val="20"/>
        </w:rPr>
        <w:t>h</w:t>
      </w:r>
      <w:r w:rsidR="00A404B3" w:rsidRPr="00671329">
        <w:rPr>
          <w:rFonts w:ascii="Arial" w:hAnsi="Arial" w:cs="Arial"/>
          <w:sz w:val="20"/>
          <w:szCs w:val="20"/>
        </w:rPr>
        <w:t>anke</w:t>
      </w:r>
      <w:r w:rsidR="00201354" w:rsidRPr="00671329">
        <w:rPr>
          <w:rFonts w:ascii="Arial" w:hAnsi="Arial" w:cs="Arial"/>
          <w:sz w:val="20"/>
          <w:szCs w:val="20"/>
        </w:rPr>
        <w:t xml:space="preserve">lepingu </w:t>
      </w:r>
      <w:r w:rsidR="0018583E" w:rsidRPr="00671329">
        <w:rPr>
          <w:rFonts w:ascii="Arial" w:hAnsi="Arial" w:cs="Arial"/>
          <w:sz w:val="20"/>
          <w:szCs w:val="20"/>
        </w:rPr>
        <w:t>eeldatavaks</w:t>
      </w:r>
      <w:r w:rsidR="00201354" w:rsidRPr="00671329">
        <w:rPr>
          <w:rFonts w:ascii="Arial" w:hAnsi="Arial" w:cs="Arial"/>
          <w:sz w:val="20"/>
          <w:szCs w:val="20"/>
        </w:rPr>
        <w:t xml:space="preserve"> maksumuseks on </w:t>
      </w:r>
      <w:r w:rsidRPr="00671329">
        <w:rPr>
          <w:rFonts w:ascii="Arial" w:hAnsi="Arial" w:cs="Arial"/>
          <w:sz w:val="20"/>
          <w:szCs w:val="20"/>
        </w:rPr>
        <w:t xml:space="preserve"> 23 000</w:t>
      </w:r>
      <w:r w:rsidR="00201354" w:rsidRPr="00671329">
        <w:rPr>
          <w:rFonts w:ascii="Arial" w:hAnsi="Arial" w:cs="Arial"/>
          <w:sz w:val="20"/>
          <w:szCs w:val="20"/>
        </w:rPr>
        <w:t xml:space="preserve"> </w:t>
      </w:r>
      <w:r w:rsidRPr="00671329">
        <w:rPr>
          <w:rFonts w:ascii="Arial" w:hAnsi="Arial" w:cs="Arial"/>
          <w:sz w:val="20"/>
          <w:szCs w:val="20"/>
        </w:rPr>
        <w:t>eurot ilma käibemaksuta,</w:t>
      </w:r>
    </w:p>
    <w:p w:rsidR="001F5232" w:rsidRPr="00671329" w:rsidRDefault="001F5232" w:rsidP="00CB7B71">
      <w:pPr>
        <w:pStyle w:val="Loendilik"/>
        <w:numPr>
          <w:ilvl w:val="2"/>
          <w:numId w:val="35"/>
        </w:numPr>
        <w:ind w:left="1418" w:hanging="709"/>
        <w:contextualSpacing/>
        <w:rPr>
          <w:rFonts w:ascii="Arial" w:hAnsi="Arial" w:cs="Arial"/>
          <w:sz w:val="20"/>
          <w:szCs w:val="20"/>
        </w:rPr>
      </w:pPr>
      <w:r w:rsidRPr="00671329">
        <w:rPr>
          <w:rFonts w:ascii="Arial" w:hAnsi="Arial" w:cs="Arial"/>
          <w:sz w:val="20"/>
          <w:szCs w:val="20"/>
        </w:rPr>
        <w:t xml:space="preserve">Tartu kesklinna piirkonna </w:t>
      </w:r>
      <w:r w:rsidR="00C110BF">
        <w:rPr>
          <w:rFonts w:ascii="Arial" w:hAnsi="Arial" w:cs="Arial"/>
          <w:sz w:val="20"/>
          <w:szCs w:val="20"/>
        </w:rPr>
        <w:t>H</w:t>
      </w:r>
      <w:r w:rsidRPr="00671329">
        <w:rPr>
          <w:rFonts w:ascii="Arial" w:hAnsi="Arial" w:cs="Arial"/>
          <w:sz w:val="20"/>
          <w:szCs w:val="20"/>
        </w:rPr>
        <w:t xml:space="preserve">otelliteenuse </w:t>
      </w:r>
      <w:r w:rsidR="007B5443" w:rsidRPr="00671329">
        <w:rPr>
          <w:rFonts w:ascii="Arial" w:hAnsi="Arial" w:cs="Arial"/>
          <w:sz w:val="20"/>
          <w:szCs w:val="20"/>
        </w:rPr>
        <w:t xml:space="preserve">pakkujaga sõlmitava </w:t>
      </w:r>
      <w:r w:rsidRPr="00671329">
        <w:rPr>
          <w:rFonts w:ascii="Arial" w:hAnsi="Arial" w:cs="Arial"/>
          <w:sz w:val="20"/>
          <w:szCs w:val="20"/>
        </w:rPr>
        <w:t>hankelepingu eeldatavaks maksumuseks on 22 000 eurot ilma käibemaksuta ja</w:t>
      </w:r>
    </w:p>
    <w:p w:rsidR="001F5232" w:rsidRPr="00671329" w:rsidRDefault="001F5232" w:rsidP="00CB7B71">
      <w:pPr>
        <w:pStyle w:val="Loendilik"/>
        <w:numPr>
          <w:ilvl w:val="2"/>
          <w:numId w:val="35"/>
        </w:numPr>
        <w:ind w:left="1418" w:hanging="709"/>
        <w:contextualSpacing/>
        <w:rPr>
          <w:rFonts w:ascii="Arial" w:hAnsi="Arial" w:cs="Arial"/>
          <w:sz w:val="20"/>
          <w:szCs w:val="20"/>
        </w:rPr>
      </w:pPr>
      <w:r w:rsidRPr="00671329">
        <w:rPr>
          <w:rFonts w:ascii="Arial" w:hAnsi="Arial" w:cs="Arial"/>
          <w:sz w:val="20"/>
          <w:szCs w:val="20"/>
        </w:rPr>
        <w:t xml:space="preserve">Tallinna Lennujaama piirkonna </w:t>
      </w:r>
      <w:r w:rsidR="00C110BF">
        <w:rPr>
          <w:rFonts w:ascii="Arial" w:hAnsi="Arial" w:cs="Arial"/>
          <w:sz w:val="20"/>
          <w:szCs w:val="20"/>
        </w:rPr>
        <w:t>H</w:t>
      </w:r>
      <w:r w:rsidRPr="00671329">
        <w:rPr>
          <w:rFonts w:ascii="Arial" w:hAnsi="Arial" w:cs="Arial"/>
          <w:sz w:val="20"/>
          <w:szCs w:val="20"/>
        </w:rPr>
        <w:t xml:space="preserve">otelliteenuste </w:t>
      </w:r>
      <w:r w:rsidR="007B5443" w:rsidRPr="00671329">
        <w:rPr>
          <w:rFonts w:ascii="Arial" w:hAnsi="Arial" w:cs="Arial"/>
          <w:sz w:val="20"/>
          <w:szCs w:val="20"/>
        </w:rPr>
        <w:t xml:space="preserve">pakkujaga sõlmitava </w:t>
      </w:r>
      <w:r w:rsidRPr="00671329">
        <w:rPr>
          <w:rFonts w:ascii="Arial" w:hAnsi="Arial" w:cs="Arial"/>
          <w:sz w:val="20"/>
          <w:szCs w:val="20"/>
        </w:rPr>
        <w:t>hankelepingu eeldatavaks maksumuseks on 12 300 eurot ilma käibemaksuta.</w:t>
      </w:r>
    </w:p>
    <w:p w:rsidR="0018583E" w:rsidRPr="00671329" w:rsidRDefault="0018583E" w:rsidP="00CB7B71">
      <w:pPr>
        <w:pStyle w:val="Loendilik"/>
        <w:numPr>
          <w:ilvl w:val="1"/>
          <w:numId w:val="35"/>
        </w:numPr>
        <w:ind w:left="709" w:hanging="709"/>
        <w:contextualSpacing/>
        <w:rPr>
          <w:rFonts w:ascii="Arial" w:hAnsi="Arial" w:cs="Arial"/>
          <w:sz w:val="20"/>
          <w:szCs w:val="20"/>
        </w:rPr>
      </w:pPr>
      <w:r w:rsidRPr="00671329">
        <w:rPr>
          <w:rFonts w:ascii="Arial" w:hAnsi="Arial" w:cs="Arial"/>
          <w:sz w:val="20"/>
          <w:szCs w:val="20"/>
        </w:rPr>
        <w:t>Hankija ei ole kohust</w:t>
      </w:r>
      <w:r w:rsidR="00BC4D47" w:rsidRPr="00671329">
        <w:rPr>
          <w:rFonts w:ascii="Arial" w:hAnsi="Arial" w:cs="Arial"/>
          <w:sz w:val="20"/>
          <w:szCs w:val="20"/>
        </w:rPr>
        <w:t>atud</w:t>
      </w:r>
      <w:r w:rsidRPr="00671329">
        <w:rPr>
          <w:rFonts w:ascii="Arial" w:hAnsi="Arial" w:cs="Arial"/>
          <w:sz w:val="20"/>
          <w:szCs w:val="20"/>
        </w:rPr>
        <w:t xml:space="preserve"> ost</w:t>
      </w:r>
      <w:r w:rsidR="00BC4D47" w:rsidRPr="00671329">
        <w:rPr>
          <w:rFonts w:ascii="Arial" w:hAnsi="Arial" w:cs="Arial"/>
          <w:sz w:val="20"/>
          <w:szCs w:val="20"/>
        </w:rPr>
        <w:t>m</w:t>
      </w:r>
      <w:r w:rsidRPr="00671329">
        <w:rPr>
          <w:rFonts w:ascii="Arial" w:hAnsi="Arial" w:cs="Arial"/>
          <w:sz w:val="20"/>
          <w:szCs w:val="20"/>
        </w:rPr>
        <w:t xml:space="preserve">a teenust </w:t>
      </w:r>
      <w:r w:rsidR="00BC4D47" w:rsidRPr="00671329">
        <w:rPr>
          <w:rFonts w:ascii="Arial" w:hAnsi="Arial" w:cs="Arial"/>
          <w:sz w:val="20"/>
          <w:szCs w:val="20"/>
        </w:rPr>
        <w:t xml:space="preserve">kogu </w:t>
      </w:r>
      <w:r w:rsidRPr="00671329">
        <w:rPr>
          <w:rFonts w:ascii="Arial" w:hAnsi="Arial" w:cs="Arial"/>
          <w:sz w:val="20"/>
          <w:szCs w:val="20"/>
        </w:rPr>
        <w:t>e</w:t>
      </w:r>
      <w:r w:rsidR="00BC4D47" w:rsidRPr="00671329">
        <w:rPr>
          <w:rFonts w:ascii="Arial" w:hAnsi="Arial" w:cs="Arial"/>
          <w:sz w:val="20"/>
          <w:szCs w:val="20"/>
        </w:rPr>
        <w:t xml:space="preserve">eldatava maksumuse ulatuses, kuid jätkab teenuse </w:t>
      </w:r>
      <w:r w:rsidR="00C110BF">
        <w:rPr>
          <w:rFonts w:ascii="Arial" w:hAnsi="Arial" w:cs="Arial"/>
          <w:sz w:val="20"/>
          <w:szCs w:val="20"/>
        </w:rPr>
        <w:t>kasutam</w:t>
      </w:r>
      <w:r w:rsidR="00BC4D47" w:rsidRPr="00671329">
        <w:rPr>
          <w:rFonts w:ascii="Arial" w:hAnsi="Arial" w:cs="Arial"/>
          <w:sz w:val="20"/>
          <w:szCs w:val="20"/>
        </w:rPr>
        <w:t>ist ka peale hankelepingu eeldatava maksumuse täitumist kuni lepingu lõppemise täht</w:t>
      </w:r>
      <w:r w:rsidR="001001C6" w:rsidRPr="00671329">
        <w:rPr>
          <w:rFonts w:ascii="Arial" w:hAnsi="Arial" w:cs="Arial"/>
          <w:sz w:val="20"/>
          <w:szCs w:val="20"/>
        </w:rPr>
        <w:t>päevani</w:t>
      </w:r>
      <w:r w:rsidRPr="00671329">
        <w:rPr>
          <w:rFonts w:ascii="Arial" w:hAnsi="Arial" w:cs="Arial"/>
          <w:sz w:val="20"/>
          <w:szCs w:val="20"/>
        </w:rPr>
        <w:t xml:space="preserve">. </w:t>
      </w:r>
    </w:p>
    <w:p w:rsidR="001001C6" w:rsidRDefault="001001C6" w:rsidP="00CB7B71">
      <w:pPr>
        <w:pStyle w:val="Loendilik"/>
        <w:numPr>
          <w:ilvl w:val="1"/>
          <w:numId w:val="35"/>
        </w:numPr>
        <w:ind w:left="709" w:hanging="709"/>
        <w:contextualSpacing/>
        <w:rPr>
          <w:rFonts w:ascii="Arial" w:hAnsi="Arial" w:cs="Arial"/>
          <w:sz w:val="20"/>
          <w:szCs w:val="20"/>
        </w:rPr>
      </w:pPr>
      <w:r w:rsidRPr="00671329">
        <w:rPr>
          <w:rFonts w:ascii="Arial" w:hAnsi="Arial" w:cs="Arial"/>
          <w:sz w:val="20"/>
          <w:szCs w:val="20"/>
        </w:rPr>
        <w:t>Iga hankelepingu aluseks võetakse vastavalt Tartu kesklinna, Tallinna kesklinna ja Tallinna Lennujaama piirkonnast edukama pakkumuse teinud pakkuja kliendileping, mi</w:t>
      </w:r>
      <w:r w:rsidR="00E703F0">
        <w:rPr>
          <w:rFonts w:ascii="Arial" w:hAnsi="Arial" w:cs="Arial"/>
          <w:sz w:val="20"/>
          <w:szCs w:val="20"/>
        </w:rPr>
        <w:t>s</w:t>
      </w:r>
      <w:r w:rsidRPr="00671329">
        <w:rPr>
          <w:rFonts w:ascii="Arial" w:hAnsi="Arial" w:cs="Arial"/>
          <w:sz w:val="20"/>
          <w:szCs w:val="20"/>
        </w:rPr>
        <w:t xml:space="preserve"> kohandatakse </w:t>
      </w:r>
      <w:r w:rsidR="007B5443" w:rsidRPr="00671329">
        <w:rPr>
          <w:rFonts w:ascii="Arial" w:hAnsi="Arial" w:cs="Arial"/>
          <w:sz w:val="20"/>
          <w:szCs w:val="20"/>
        </w:rPr>
        <w:t xml:space="preserve">vastavaks </w:t>
      </w:r>
      <w:r w:rsidRPr="00671329">
        <w:rPr>
          <w:rFonts w:ascii="Arial" w:hAnsi="Arial" w:cs="Arial"/>
          <w:sz w:val="20"/>
          <w:szCs w:val="20"/>
        </w:rPr>
        <w:t>käesoleva hanke tingimustele.</w:t>
      </w:r>
    </w:p>
    <w:p w:rsidR="00E703F0" w:rsidRPr="00E703F0" w:rsidRDefault="00E703F0" w:rsidP="00CB7B71">
      <w:pPr>
        <w:pStyle w:val="Loendilik"/>
        <w:numPr>
          <w:ilvl w:val="1"/>
          <w:numId w:val="35"/>
        </w:numPr>
        <w:ind w:left="709" w:hanging="709"/>
        <w:contextualSpacing/>
        <w:rPr>
          <w:rFonts w:ascii="Arial" w:hAnsi="Arial" w:cs="Arial"/>
          <w:sz w:val="20"/>
          <w:szCs w:val="20"/>
        </w:rPr>
      </w:pPr>
      <w:r w:rsidRPr="00E703F0">
        <w:rPr>
          <w:rFonts w:ascii="Arial" w:hAnsi="Arial" w:cs="Arial"/>
          <w:sz w:val="20"/>
          <w:szCs w:val="20"/>
        </w:rPr>
        <w:t xml:space="preserve">Hankeleping sõlmitakse ühe </w:t>
      </w:r>
      <w:r w:rsidR="00B34F15">
        <w:rPr>
          <w:rFonts w:ascii="Arial" w:hAnsi="Arial" w:cs="Arial"/>
          <w:sz w:val="20"/>
          <w:szCs w:val="20"/>
        </w:rPr>
        <w:t xml:space="preserve">HD lisas 2 ettenähtud vormil </w:t>
      </w:r>
      <w:r>
        <w:rPr>
          <w:rFonts w:ascii="Arial" w:hAnsi="Arial" w:cs="Arial"/>
          <w:sz w:val="20"/>
          <w:szCs w:val="20"/>
        </w:rPr>
        <w:t>madalaima hinna</w:t>
      </w:r>
      <w:r w:rsidRPr="00E703F0">
        <w:rPr>
          <w:rFonts w:ascii="Arial" w:hAnsi="Arial" w:cs="Arial"/>
          <w:sz w:val="20"/>
          <w:szCs w:val="20"/>
        </w:rPr>
        <w:t>pakkumuse esitanud pakkujaga Tartu</w:t>
      </w:r>
      <w:r w:rsidR="00C110BF">
        <w:rPr>
          <w:rFonts w:ascii="Arial" w:hAnsi="Arial" w:cs="Arial"/>
          <w:sz w:val="20"/>
          <w:szCs w:val="20"/>
        </w:rPr>
        <w:t xml:space="preserve"> kesklinna piirkonna</w:t>
      </w:r>
      <w:r w:rsidRPr="00E703F0">
        <w:rPr>
          <w:rFonts w:ascii="Arial" w:hAnsi="Arial" w:cs="Arial"/>
          <w:sz w:val="20"/>
          <w:szCs w:val="20"/>
        </w:rPr>
        <w:t xml:space="preserve">s, ühe </w:t>
      </w:r>
      <w:r w:rsidR="008817B0">
        <w:rPr>
          <w:rFonts w:ascii="Arial" w:hAnsi="Arial" w:cs="Arial"/>
          <w:sz w:val="20"/>
          <w:szCs w:val="20"/>
        </w:rPr>
        <w:t>madalaima hinna</w:t>
      </w:r>
      <w:r w:rsidRPr="00E703F0">
        <w:rPr>
          <w:rFonts w:ascii="Arial" w:hAnsi="Arial" w:cs="Arial"/>
          <w:sz w:val="20"/>
          <w:szCs w:val="20"/>
        </w:rPr>
        <w:t xml:space="preserve">pakkumise esitanud pakkujaga Tallinna kesklinna piirkonnas ja ühe </w:t>
      </w:r>
      <w:r w:rsidR="008817B0">
        <w:rPr>
          <w:rFonts w:ascii="Arial" w:hAnsi="Arial" w:cs="Arial"/>
          <w:sz w:val="20"/>
          <w:szCs w:val="20"/>
        </w:rPr>
        <w:t>madalaima hinna</w:t>
      </w:r>
      <w:r w:rsidRPr="00E703F0">
        <w:rPr>
          <w:rFonts w:ascii="Arial" w:hAnsi="Arial" w:cs="Arial"/>
          <w:sz w:val="20"/>
          <w:szCs w:val="20"/>
        </w:rPr>
        <w:t xml:space="preserve">pakkumise esitanud pakkujaga Tallinna Lennujaama </w:t>
      </w:r>
      <w:r w:rsidR="00C110BF">
        <w:rPr>
          <w:rFonts w:ascii="Arial" w:hAnsi="Arial" w:cs="Arial"/>
          <w:sz w:val="20"/>
          <w:szCs w:val="20"/>
        </w:rPr>
        <w:t>piir</w:t>
      </w:r>
      <w:r w:rsidRPr="00E703F0">
        <w:rPr>
          <w:rFonts w:ascii="Arial" w:hAnsi="Arial" w:cs="Arial"/>
          <w:sz w:val="20"/>
          <w:szCs w:val="20"/>
        </w:rPr>
        <w:t>konnas.</w:t>
      </w:r>
      <w:r w:rsidR="008817B0">
        <w:rPr>
          <w:rFonts w:ascii="Arial" w:hAnsi="Arial" w:cs="Arial"/>
          <w:sz w:val="20"/>
          <w:szCs w:val="20"/>
        </w:rPr>
        <w:t xml:space="preserve"> </w:t>
      </w:r>
    </w:p>
    <w:p w:rsidR="00E703F0" w:rsidRPr="00E703F0" w:rsidRDefault="00E703F0" w:rsidP="00CB7B71">
      <w:pPr>
        <w:pStyle w:val="Loendilik"/>
        <w:numPr>
          <w:ilvl w:val="1"/>
          <w:numId w:val="35"/>
        </w:numPr>
        <w:ind w:left="709" w:hanging="709"/>
        <w:contextualSpacing/>
        <w:rPr>
          <w:rFonts w:ascii="Arial" w:hAnsi="Arial" w:cs="Arial"/>
          <w:sz w:val="20"/>
          <w:szCs w:val="20"/>
        </w:rPr>
      </w:pPr>
      <w:r w:rsidRPr="00E703F0">
        <w:rPr>
          <w:rFonts w:ascii="Arial" w:hAnsi="Arial" w:cs="Arial"/>
          <w:sz w:val="20"/>
          <w:szCs w:val="20"/>
        </w:rPr>
        <w:t>Pakkuja peab pakkumuses esitama kõigi pakutavate teenuste nimekirja koos pakkumuse esitamise hetkel kehtiva hinnakirjaga, tuues eraldi välja soodustused ja allahindlused hankijale, mis on siduvad hankelepingu täitmise tähtaja jooksul. Juhul, kui turusituatsioonist tulenevalt alanevad pakkumuses toodud teenuste hinnad oluliselt, peab pakkuja hankijale tagama pakkumuses esitatud hinna samas ulatuses alandamise, millest omakorda arvutatakse maha pakkumuses fikseeritud allahindluse protsent.</w:t>
      </w:r>
    </w:p>
    <w:p w:rsidR="008817B0" w:rsidRDefault="00E703F0" w:rsidP="00CB7B71">
      <w:pPr>
        <w:pStyle w:val="Loendilik"/>
        <w:numPr>
          <w:ilvl w:val="1"/>
          <w:numId w:val="35"/>
        </w:numPr>
        <w:ind w:left="709" w:hanging="709"/>
        <w:contextualSpacing/>
        <w:rPr>
          <w:rFonts w:ascii="Arial" w:hAnsi="Arial" w:cs="Arial"/>
          <w:sz w:val="20"/>
          <w:szCs w:val="20"/>
        </w:rPr>
      </w:pPr>
      <w:r w:rsidRPr="00E703F0">
        <w:rPr>
          <w:rFonts w:ascii="Arial" w:hAnsi="Arial" w:cs="Arial"/>
          <w:sz w:val="20"/>
          <w:szCs w:val="20"/>
        </w:rPr>
        <w:t>Pakkuja peab võimaldama vähemalt 14 päeva pikkust maksetähtaega.</w:t>
      </w:r>
    </w:p>
    <w:p w:rsidR="00E703F0" w:rsidRPr="008817B0" w:rsidRDefault="00E703F0" w:rsidP="00CB7B71">
      <w:pPr>
        <w:pStyle w:val="Loendilik"/>
        <w:numPr>
          <w:ilvl w:val="1"/>
          <w:numId w:val="35"/>
        </w:numPr>
        <w:ind w:left="709" w:hanging="709"/>
        <w:contextualSpacing/>
        <w:rPr>
          <w:rFonts w:ascii="Arial" w:hAnsi="Arial" w:cs="Arial"/>
          <w:sz w:val="20"/>
          <w:szCs w:val="20"/>
        </w:rPr>
      </w:pPr>
      <w:r w:rsidRPr="008817B0">
        <w:rPr>
          <w:rFonts w:ascii="Arial" w:hAnsi="Arial" w:cs="Arial"/>
          <w:sz w:val="20"/>
          <w:szCs w:val="20"/>
        </w:rPr>
        <w:t xml:space="preserve">Hankija võib </w:t>
      </w:r>
      <w:r w:rsidR="008817B0" w:rsidRPr="008817B0">
        <w:rPr>
          <w:rFonts w:ascii="Arial" w:hAnsi="Arial" w:cs="Arial"/>
          <w:sz w:val="20"/>
          <w:szCs w:val="20"/>
        </w:rPr>
        <w:t xml:space="preserve">vajadusel </w:t>
      </w:r>
      <w:r w:rsidRPr="008817B0">
        <w:rPr>
          <w:rFonts w:ascii="Arial" w:hAnsi="Arial" w:cs="Arial"/>
          <w:sz w:val="20"/>
          <w:szCs w:val="20"/>
        </w:rPr>
        <w:t>pidada pakkujaga läbirääkimisi</w:t>
      </w:r>
      <w:r w:rsidR="008817B0">
        <w:rPr>
          <w:rFonts w:ascii="Arial" w:hAnsi="Arial" w:cs="Arial"/>
          <w:sz w:val="20"/>
          <w:szCs w:val="20"/>
        </w:rPr>
        <w:t xml:space="preserve"> HD-s nimetamata tingimuste osas</w:t>
      </w:r>
      <w:r w:rsidR="00C110BF">
        <w:rPr>
          <w:rFonts w:ascii="Arial" w:hAnsi="Arial" w:cs="Arial"/>
          <w:sz w:val="20"/>
          <w:szCs w:val="20"/>
        </w:rPr>
        <w:t>, leppides selleks pakkujaga kokku eraldi aja</w:t>
      </w:r>
      <w:r w:rsidRPr="008817B0">
        <w:rPr>
          <w:rFonts w:ascii="Arial" w:hAnsi="Arial" w:cs="Arial"/>
          <w:sz w:val="20"/>
          <w:szCs w:val="20"/>
        </w:rPr>
        <w:t>.</w:t>
      </w:r>
      <w:r w:rsidR="008817B0">
        <w:rPr>
          <w:rFonts w:ascii="Arial" w:hAnsi="Arial" w:cs="Arial"/>
          <w:sz w:val="20"/>
          <w:szCs w:val="20"/>
        </w:rPr>
        <w:t xml:space="preserve"> </w:t>
      </w:r>
      <w:r w:rsidRPr="008817B0">
        <w:rPr>
          <w:rFonts w:ascii="Arial" w:hAnsi="Arial" w:cs="Arial"/>
          <w:sz w:val="20"/>
          <w:szCs w:val="20"/>
        </w:rPr>
        <w:t xml:space="preserve">Läbirääkimistel peavad osalema pakkuja vastutavad spetsialistid </w:t>
      </w:r>
      <w:r w:rsidR="008817B0">
        <w:rPr>
          <w:rFonts w:ascii="Arial" w:hAnsi="Arial" w:cs="Arial"/>
          <w:sz w:val="20"/>
          <w:szCs w:val="20"/>
        </w:rPr>
        <w:t>ja</w:t>
      </w:r>
      <w:r w:rsidRPr="008817B0">
        <w:rPr>
          <w:rFonts w:ascii="Arial" w:hAnsi="Arial" w:cs="Arial"/>
          <w:sz w:val="20"/>
          <w:szCs w:val="20"/>
        </w:rPr>
        <w:t xml:space="preserve"> </w:t>
      </w:r>
      <w:r w:rsidR="008817B0">
        <w:rPr>
          <w:rFonts w:ascii="Arial" w:hAnsi="Arial" w:cs="Arial"/>
          <w:sz w:val="20"/>
          <w:szCs w:val="20"/>
        </w:rPr>
        <w:t xml:space="preserve">pakkujat </w:t>
      </w:r>
      <w:r w:rsidRPr="008817B0">
        <w:rPr>
          <w:rFonts w:ascii="Arial" w:hAnsi="Arial" w:cs="Arial"/>
          <w:sz w:val="20"/>
          <w:szCs w:val="20"/>
        </w:rPr>
        <w:t>põhikirja või volituse alusel esindav isik.</w:t>
      </w:r>
    </w:p>
    <w:p w:rsidR="00E703F0" w:rsidRPr="00E703F0" w:rsidRDefault="00E703F0" w:rsidP="00CB7B71">
      <w:pPr>
        <w:pStyle w:val="Loendilik"/>
        <w:numPr>
          <w:ilvl w:val="1"/>
          <w:numId w:val="35"/>
        </w:numPr>
        <w:ind w:left="709" w:hanging="709"/>
        <w:contextualSpacing/>
        <w:rPr>
          <w:rFonts w:ascii="Arial" w:hAnsi="Arial" w:cs="Arial"/>
          <w:sz w:val="20"/>
          <w:szCs w:val="20"/>
        </w:rPr>
      </w:pPr>
      <w:r w:rsidRPr="00E703F0">
        <w:rPr>
          <w:rFonts w:ascii="Arial" w:hAnsi="Arial" w:cs="Arial"/>
          <w:sz w:val="20"/>
          <w:szCs w:val="20"/>
        </w:rPr>
        <w:t>Läbirääkimised toimuvad hankija asukohas, Eesti Teadusagentuur, Soola 8, Tartu.</w:t>
      </w:r>
    </w:p>
    <w:p w:rsidR="00671329" w:rsidRPr="00671329" w:rsidRDefault="00671329" w:rsidP="00CB7B71">
      <w:pPr>
        <w:pStyle w:val="Loendilik"/>
        <w:ind w:left="0"/>
        <w:contextualSpacing/>
        <w:rPr>
          <w:rFonts w:ascii="Arial" w:hAnsi="Arial" w:cs="Arial"/>
          <w:sz w:val="20"/>
          <w:szCs w:val="20"/>
        </w:rPr>
      </w:pPr>
    </w:p>
    <w:p w:rsidR="008817B0" w:rsidRPr="008817B0" w:rsidRDefault="008817B0" w:rsidP="00CB7B71">
      <w:pPr>
        <w:pStyle w:val="Pealkiri1"/>
        <w:numPr>
          <w:ilvl w:val="0"/>
          <w:numId w:val="35"/>
        </w:numPr>
        <w:spacing w:before="0" w:after="0"/>
        <w:ind w:left="0" w:firstLine="0"/>
        <w:rPr>
          <w:rFonts w:ascii="Arial" w:eastAsiaTheme="minorHAnsi" w:hAnsi="Arial" w:cs="Arial"/>
          <w:sz w:val="24"/>
          <w:szCs w:val="24"/>
        </w:rPr>
      </w:pPr>
      <w:bookmarkStart w:id="12" w:name="_Toc379194663"/>
      <w:r w:rsidRPr="008817B0">
        <w:rPr>
          <w:rFonts w:ascii="Arial" w:eastAsiaTheme="minorHAnsi" w:hAnsi="Arial" w:cs="Arial"/>
          <w:sz w:val="24"/>
          <w:szCs w:val="24"/>
        </w:rPr>
        <w:t xml:space="preserve"> </w:t>
      </w:r>
      <w:r w:rsidR="00B34F15">
        <w:rPr>
          <w:rFonts w:ascii="Arial" w:eastAsiaTheme="minorHAnsi" w:hAnsi="Arial" w:cs="Arial"/>
          <w:sz w:val="24"/>
          <w:szCs w:val="24"/>
        </w:rPr>
        <w:t>Nõuded pakkumusele</w:t>
      </w:r>
    </w:p>
    <w:p w:rsidR="00B34F15" w:rsidRPr="00B34F15" w:rsidRDefault="00B34F15" w:rsidP="00CB7B71">
      <w:pPr>
        <w:pStyle w:val="Pealkiri1"/>
        <w:numPr>
          <w:ilvl w:val="1"/>
          <w:numId w:val="35"/>
        </w:numPr>
        <w:spacing w:before="0" w:after="0"/>
        <w:ind w:left="709" w:hanging="709"/>
        <w:rPr>
          <w:rFonts w:ascii="Arial" w:eastAsiaTheme="minorHAnsi" w:hAnsi="Arial" w:cs="Arial"/>
          <w:b w:val="0"/>
          <w:sz w:val="20"/>
          <w:szCs w:val="20"/>
        </w:rPr>
      </w:pPr>
      <w:r w:rsidRPr="00B34F15">
        <w:rPr>
          <w:rFonts w:ascii="Arial" w:eastAsiaTheme="minorHAnsi" w:hAnsi="Arial" w:cs="Arial"/>
          <w:b w:val="0"/>
          <w:sz w:val="20"/>
          <w:szCs w:val="20"/>
        </w:rPr>
        <w:t>Pakkumuse struktuur:</w:t>
      </w:r>
    </w:p>
    <w:p w:rsidR="00B34F15" w:rsidRPr="00B34F15" w:rsidRDefault="00B34F15" w:rsidP="00CB7B71">
      <w:pPr>
        <w:pStyle w:val="Loendilik"/>
        <w:numPr>
          <w:ilvl w:val="2"/>
          <w:numId w:val="35"/>
        </w:numPr>
        <w:ind w:left="1418" w:hanging="709"/>
        <w:rPr>
          <w:rFonts w:ascii="Arial" w:hAnsi="Arial" w:cs="Arial"/>
          <w:sz w:val="20"/>
          <w:szCs w:val="20"/>
        </w:rPr>
      </w:pPr>
      <w:r w:rsidRPr="00B34F15">
        <w:rPr>
          <w:rFonts w:ascii="Arial" w:hAnsi="Arial" w:cs="Arial"/>
          <w:sz w:val="20"/>
          <w:szCs w:val="20"/>
        </w:rPr>
        <w:t xml:space="preserve">pakkuja </w:t>
      </w:r>
      <w:r w:rsidR="007A505B">
        <w:rPr>
          <w:rFonts w:ascii="Arial" w:hAnsi="Arial" w:cs="Arial"/>
          <w:sz w:val="20"/>
          <w:szCs w:val="20"/>
        </w:rPr>
        <w:t>avaldus hankes osalemiseks</w:t>
      </w:r>
      <w:r w:rsidR="00624ED0">
        <w:rPr>
          <w:rFonts w:ascii="Arial" w:hAnsi="Arial" w:cs="Arial"/>
          <w:sz w:val="20"/>
          <w:szCs w:val="20"/>
        </w:rPr>
        <w:t xml:space="preserve"> ja</w:t>
      </w:r>
      <w:r w:rsidR="007A505B">
        <w:rPr>
          <w:rFonts w:ascii="Arial" w:hAnsi="Arial" w:cs="Arial"/>
          <w:sz w:val="20"/>
          <w:szCs w:val="20"/>
        </w:rPr>
        <w:t xml:space="preserve"> </w:t>
      </w:r>
      <w:r w:rsidRPr="00B34F15">
        <w:rPr>
          <w:rFonts w:ascii="Arial" w:hAnsi="Arial" w:cs="Arial"/>
          <w:sz w:val="20"/>
          <w:szCs w:val="20"/>
        </w:rPr>
        <w:t>kinnitus</w:t>
      </w:r>
      <w:r w:rsidR="00624ED0">
        <w:rPr>
          <w:rFonts w:ascii="Arial" w:hAnsi="Arial" w:cs="Arial"/>
          <w:sz w:val="20"/>
          <w:szCs w:val="20"/>
        </w:rPr>
        <w:t>ed</w:t>
      </w:r>
      <w:r w:rsidRPr="00B34F15">
        <w:rPr>
          <w:rFonts w:ascii="Arial" w:hAnsi="Arial" w:cs="Arial"/>
          <w:sz w:val="20"/>
          <w:szCs w:val="20"/>
        </w:rPr>
        <w:t xml:space="preserve"> HD Lisas </w:t>
      </w:r>
      <w:r>
        <w:rPr>
          <w:rFonts w:ascii="Arial" w:hAnsi="Arial" w:cs="Arial"/>
          <w:sz w:val="20"/>
          <w:szCs w:val="20"/>
        </w:rPr>
        <w:t>1</w:t>
      </w:r>
      <w:r w:rsidRPr="00B34F15">
        <w:rPr>
          <w:rFonts w:ascii="Arial" w:hAnsi="Arial" w:cs="Arial"/>
          <w:sz w:val="20"/>
          <w:szCs w:val="20"/>
        </w:rPr>
        <w:t xml:space="preserve"> etteantud vormil,</w:t>
      </w:r>
    </w:p>
    <w:p w:rsidR="00B34F15" w:rsidRPr="00B34F15" w:rsidRDefault="00B34F15" w:rsidP="00CB7B71">
      <w:pPr>
        <w:pStyle w:val="Loendilik"/>
        <w:numPr>
          <w:ilvl w:val="2"/>
          <w:numId w:val="35"/>
        </w:numPr>
        <w:ind w:left="1418" w:hanging="709"/>
        <w:rPr>
          <w:rFonts w:ascii="Arial" w:hAnsi="Arial" w:cs="Arial"/>
          <w:sz w:val="20"/>
          <w:szCs w:val="20"/>
        </w:rPr>
      </w:pPr>
      <w:r w:rsidRPr="00B34F15">
        <w:rPr>
          <w:rFonts w:ascii="Arial" w:hAnsi="Arial" w:cs="Arial"/>
          <w:sz w:val="20"/>
          <w:szCs w:val="20"/>
        </w:rPr>
        <w:t xml:space="preserve">pakkumuse maksumus HD Lisas </w:t>
      </w:r>
      <w:r>
        <w:rPr>
          <w:rFonts w:ascii="Arial" w:hAnsi="Arial" w:cs="Arial"/>
          <w:sz w:val="20"/>
          <w:szCs w:val="20"/>
        </w:rPr>
        <w:t>2</w:t>
      </w:r>
      <w:r w:rsidRPr="00B34F15">
        <w:rPr>
          <w:rFonts w:ascii="Arial" w:hAnsi="Arial" w:cs="Arial"/>
          <w:sz w:val="20"/>
          <w:szCs w:val="20"/>
        </w:rPr>
        <w:t xml:space="preserve"> etteantud vormil;</w:t>
      </w:r>
    </w:p>
    <w:p w:rsidR="007A505B" w:rsidRDefault="007A505B" w:rsidP="00CB7B71">
      <w:pPr>
        <w:pStyle w:val="Loendilik"/>
        <w:numPr>
          <w:ilvl w:val="2"/>
          <w:numId w:val="35"/>
        </w:numPr>
        <w:ind w:left="1418" w:hanging="709"/>
        <w:rPr>
          <w:rFonts w:ascii="Arial" w:hAnsi="Arial" w:cs="Arial"/>
          <w:sz w:val="20"/>
          <w:szCs w:val="20"/>
        </w:rPr>
      </w:pPr>
      <w:r w:rsidRPr="007A505B">
        <w:rPr>
          <w:rFonts w:ascii="Arial" w:hAnsi="Arial" w:cs="Arial"/>
          <w:sz w:val="20"/>
          <w:szCs w:val="20"/>
        </w:rPr>
        <w:t xml:space="preserve">HD pakkumuse esitamise ettepaneku punktis 3.5. </w:t>
      </w:r>
      <w:r>
        <w:rPr>
          <w:rFonts w:ascii="Arial" w:hAnsi="Arial" w:cs="Arial"/>
          <w:sz w:val="20"/>
          <w:szCs w:val="20"/>
        </w:rPr>
        <w:t>kirjeldatule vastav</w:t>
      </w:r>
      <w:r w:rsidRPr="007A505B">
        <w:rPr>
          <w:rFonts w:ascii="Arial" w:hAnsi="Arial" w:cs="Arial"/>
          <w:sz w:val="20"/>
          <w:szCs w:val="20"/>
        </w:rPr>
        <w:t xml:space="preserve"> teenuste nimekiri</w:t>
      </w:r>
      <w:r>
        <w:rPr>
          <w:rFonts w:ascii="Arial" w:hAnsi="Arial" w:cs="Arial"/>
          <w:sz w:val="20"/>
          <w:szCs w:val="20"/>
        </w:rPr>
        <w:t>;</w:t>
      </w:r>
    </w:p>
    <w:p w:rsidR="00A82FB2" w:rsidRDefault="007A505B" w:rsidP="00CB7B71">
      <w:pPr>
        <w:pStyle w:val="Loendilik"/>
        <w:numPr>
          <w:ilvl w:val="2"/>
          <w:numId w:val="35"/>
        </w:numPr>
        <w:ind w:left="1418" w:hanging="709"/>
        <w:rPr>
          <w:rFonts w:ascii="Arial" w:hAnsi="Arial" w:cs="Arial"/>
          <w:sz w:val="20"/>
          <w:szCs w:val="20"/>
        </w:rPr>
      </w:pPr>
      <w:r>
        <w:rPr>
          <w:rFonts w:ascii="Arial" w:hAnsi="Arial" w:cs="Arial"/>
          <w:sz w:val="20"/>
          <w:szCs w:val="20"/>
        </w:rPr>
        <w:t>kõik HD-s n</w:t>
      </w:r>
      <w:r w:rsidR="00624ED0">
        <w:rPr>
          <w:rFonts w:ascii="Arial" w:hAnsi="Arial" w:cs="Arial"/>
          <w:sz w:val="20"/>
          <w:szCs w:val="20"/>
        </w:rPr>
        <w:t>õutud</w:t>
      </w:r>
      <w:r>
        <w:rPr>
          <w:rFonts w:ascii="Arial" w:hAnsi="Arial" w:cs="Arial"/>
          <w:sz w:val="20"/>
          <w:szCs w:val="20"/>
        </w:rPr>
        <w:t xml:space="preserve"> ja vajalikud </w:t>
      </w:r>
      <w:r w:rsidR="00B34F15" w:rsidRPr="007A505B">
        <w:rPr>
          <w:rFonts w:ascii="Arial" w:hAnsi="Arial" w:cs="Arial"/>
          <w:sz w:val="20"/>
          <w:szCs w:val="20"/>
        </w:rPr>
        <w:t>volikirjad</w:t>
      </w:r>
      <w:r w:rsidR="00A82FB2">
        <w:rPr>
          <w:rFonts w:ascii="Arial" w:hAnsi="Arial" w:cs="Arial"/>
          <w:sz w:val="20"/>
          <w:szCs w:val="20"/>
        </w:rPr>
        <w:t>;</w:t>
      </w:r>
    </w:p>
    <w:p w:rsidR="00B34F15" w:rsidRPr="00CB7B71" w:rsidRDefault="00A82FB2" w:rsidP="00CB7B71">
      <w:pPr>
        <w:pStyle w:val="Loendilik"/>
        <w:numPr>
          <w:ilvl w:val="2"/>
          <w:numId w:val="35"/>
        </w:numPr>
        <w:ind w:left="1418" w:hanging="709"/>
        <w:rPr>
          <w:rFonts w:ascii="Arial" w:hAnsi="Arial" w:cs="Arial"/>
          <w:sz w:val="20"/>
          <w:szCs w:val="20"/>
        </w:rPr>
      </w:pPr>
      <w:r w:rsidRPr="00A82FB2">
        <w:rPr>
          <w:rFonts w:ascii="Arial" w:hAnsi="Arial" w:cs="Arial"/>
          <w:sz w:val="20"/>
          <w:szCs w:val="20"/>
        </w:rPr>
        <w:t xml:space="preserve">HD pakkumuse esitamise ettepaneku punktis </w:t>
      </w:r>
      <w:r>
        <w:rPr>
          <w:rFonts w:ascii="Arial" w:hAnsi="Arial" w:cs="Arial"/>
          <w:sz w:val="20"/>
          <w:szCs w:val="20"/>
        </w:rPr>
        <w:t>5.2</w:t>
      </w:r>
      <w:r w:rsidRPr="00A82FB2">
        <w:rPr>
          <w:rFonts w:ascii="Arial" w:hAnsi="Arial" w:cs="Arial"/>
          <w:sz w:val="20"/>
          <w:szCs w:val="20"/>
        </w:rPr>
        <w:t xml:space="preserve">. </w:t>
      </w:r>
      <w:r>
        <w:rPr>
          <w:rFonts w:ascii="Arial" w:hAnsi="Arial" w:cs="Arial"/>
          <w:sz w:val="20"/>
          <w:szCs w:val="20"/>
        </w:rPr>
        <w:t xml:space="preserve">nimetatud </w:t>
      </w:r>
      <w:r w:rsidR="00624ED0">
        <w:rPr>
          <w:rFonts w:ascii="Arial" w:hAnsi="Arial" w:cs="Arial"/>
          <w:sz w:val="20"/>
          <w:szCs w:val="20"/>
        </w:rPr>
        <w:t>tõend või kinnitus</w:t>
      </w:r>
      <w:r>
        <w:rPr>
          <w:rFonts w:ascii="Arial" w:hAnsi="Arial" w:cs="Arial"/>
          <w:sz w:val="20"/>
          <w:szCs w:val="20"/>
        </w:rPr>
        <w:t xml:space="preserve"> juhul, kui pakkuja on </w:t>
      </w:r>
      <w:r w:rsidRPr="00A82FB2">
        <w:rPr>
          <w:rFonts w:ascii="Arial" w:hAnsi="Arial" w:cs="Arial"/>
          <w:sz w:val="20"/>
          <w:szCs w:val="20"/>
        </w:rPr>
        <w:t>registreeritud välisriigis</w:t>
      </w:r>
      <w:r w:rsidR="007A505B" w:rsidRPr="00A82FB2">
        <w:rPr>
          <w:rFonts w:ascii="Arial" w:hAnsi="Arial" w:cs="Arial"/>
          <w:sz w:val="20"/>
          <w:szCs w:val="20"/>
        </w:rPr>
        <w:t>.</w:t>
      </w:r>
    </w:p>
    <w:p w:rsidR="008817B0" w:rsidRDefault="008817B0" w:rsidP="00CB7B71">
      <w:pPr>
        <w:pStyle w:val="Pealkiri1"/>
        <w:numPr>
          <w:ilvl w:val="1"/>
          <w:numId w:val="35"/>
        </w:numPr>
        <w:spacing w:before="0" w:after="0"/>
        <w:ind w:left="709" w:hanging="709"/>
        <w:rPr>
          <w:rFonts w:ascii="Arial" w:eastAsiaTheme="minorHAnsi" w:hAnsi="Arial" w:cs="Arial"/>
          <w:b w:val="0"/>
          <w:sz w:val="20"/>
          <w:szCs w:val="20"/>
        </w:rPr>
      </w:pPr>
      <w:r w:rsidRPr="008817B0">
        <w:rPr>
          <w:rFonts w:ascii="Arial" w:eastAsiaTheme="minorHAnsi" w:hAnsi="Arial" w:cs="Arial"/>
          <w:b w:val="0"/>
          <w:sz w:val="20"/>
          <w:szCs w:val="20"/>
        </w:rPr>
        <w:lastRenderedPageBreak/>
        <w:t xml:space="preserve">Pakkumus vormistatakse kirjalikult eesti keeles. </w:t>
      </w:r>
    </w:p>
    <w:p w:rsidR="008817B0" w:rsidRDefault="008817B0" w:rsidP="00CB7B71">
      <w:pPr>
        <w:pStyle w:val="Pealkiri1"/>
        <w:numPr>
          <w:ilvl w:val="1"/>
          <w:numId w:val="35"/>
        </w:numPr>
        <w:spacing w:before="0" w:after="0"/>
        <w:ind w:left="709" w:hanging="709"/>
        <w:rPr>
          <w:rFonts w:ascii="Arial" w:eastAsiaTheme="minorHAnsi" w:hAnsi="Arial" w:cs="Arial"/>
          <w:b w:val="0"/>
          <w:sz w:val="20"/>
          <w:szCs w:val="20"/>
        </w:rPr>
      </w:pPr>
      <w:r w:rsidRPr="008817B0">
        <w:rPr>
          <w:rFonts w:ascii="Arial" w:eastAsiaTheme="minorHAnsi" w:hAnsi="Arial" w:cs="Arial"/>
          <w:b w:val="0"/>
          <w:sz w:val="20"/>
          <w:szCs w:val="20"/>
        </w:rPr>
        <w:t>Pakkumus peab sisaldama kõiki HDs nõutud dokumente.</w:t>
      </w:r>
    </w:p>
    <w:p w:rsidR="00B50AA4" w:rsidRPr="00B50AA4" w:rsidRDefault="008F5D2E" w:rsidP="00B50AA4">
      <w:pPr>
        <w:pStyle w:val="Pealkiri1"/>
        <w:numPr>
          <w:ilvl w:val="1"/>
          <w:numId w:val="35"/>
        </w:numPr>
        <w:spacing w:before="0" w:after="0"/>
        <w:ind w:left="709" w:hanging="709"/>
        <w:rPr>
          <w:rFonts w:ascii="Arial" w:eastAsiaTheme="minorHAnsi" w:hAnsi="Arial" w:cs="Arial"/>
          <w:b w:val="0"/>
          <w:sz w:val="20"/>
          <w:szCs w:val="20"/>
        </w:rPr>
      </w:pPr>
      <w:r>
        <w:rPr>
          <w:rFonts w:ascii="Arial" w:eastAsiaTheme="minorHAnsi" w:hAnsi="Arial" w:cs="Arial"/>
          <w:b w:val="0"/>
          <w:sz w:val="20"/>
          <w:szCs w:val="20"/>
        </w:rPr>
        <w:t>Kõik p</w:t>
      </w:r>
      <w:r w:rsidR="008817B0" w:rsidRPr="008817B0">
        <w:rPr>
          <w:rFonts w:ascii="Arial" w:eastAsiaTheme="minorHAnsi" w:hAnsi="Arial" w:cs="Arial"/>
          <w:b w:val="0"/>
          <w:sz w:val="20"/>
          <w:szCs w:val="20"/>
        </w:rPr>
        <w:t>akku</w:t>
      </w:r>
      <w:r w:rsidR="008817B0">
        <w:rPr>
          <w:rFonts w:ascii="Arial" w:eastAsiaTheme="minorHAnsi" w:hAnsi="Arial" w:cs="Arial"/>
          <w:b w:val="0"/>
          <w:sz w:val="20"/>
          <w:szCs w:val="20"/>
        </w:rPr>
        <w:t xml:space="preserve">muse dokumendid peavad </w:t>
      </w:r>
      <w:r w:rsidR="008817B0" w:rsidRPr="008817B0">
        <w:rPr>
          <w:rFonts w:ascii="Arial" w:eastAsiaTheme="minorHAnsi" w:hAnsi="Arial" w:cs="Arial"/>
          <w:b w:val="0"/>
          <w:sz w:val="20"/>
          <w:szCs w:val="20"/>
        </w:rPr>
        <w:t>olema allkirjastatud pakkuja seadusliku või volitatud esindaja poolt</w:t>
      </w:r>
      <w:r w:rsidR="008817B0">
        <w:rPr>
          <w:rFonts w:ascii="Arial" w:eastAsiaTheme="minorHAnsi" w:hAnsi="Arial" w:cs="Arial"/>
          <w:b w:val="0"/>
          <w:sz w:val="20"/>
          <w:szCs w:val="20"/>
        </w:rPr>
        <w:t>. V</w:t>
      </w:r>
      <w:r w:rsidR="008817B0" w:rsidRPr="008817B0">
        <w:rPr>
          <w:rFonts w:ascii="Arial" w:eastAsiaTheme="minorHAnsi" w:hAnsi="Arial" w:cs="Arial"/>
          <w:b w:val="0"/>
          <w:sz w:val="20"/>
          <w:szCs w:val="20"/>
        </w:rPr>
        <w:t>olitatud esindaja esindusõiguse tõendamiseks peab olema lisatud kehtiv</w:t>
      </w:r>
      <w:r w:rsidR="008817B0">
        <w:rPr>
          <w:rFonts w:ascii="Arial" w:eastAsiaTheme="minorHAnsi" w:hAnsi="Arial" w:cs="Arial"/>
          <w:b w:val="0"/>
          <w:sz w:val="20"/>
          <w:szCs w:val="20"/>
        </w:rPr>
        <w:t>a volikirja originaal</w:t>
      </w:r>
      <w:r w:rsidR="008817B0" w:rsidRPr="008817B0">
        <w:rPr>
          <w:rFonts w:ascii="Arial" w:eastAsiaTheme="minorHAnsi" w:hAnsi="Arial" w:cs="Arial"/>
          <w:b w:val="0"/>
          <w:sz w:val="20"/>
          <w:szCs w:val="20"/>
        </w:rPr>
        <w:t>, millelt nähtuks volituste ulatus.</w:t>
      </w:r>
    </w:p>
    <w:p w:rsidR="008817B0" w:rsidRDefault="008817B0" w:rsidP="00CB7B71">
      <w:pPr>
        <w:pStyle w:val="Pealkiri1"/>
        <w:numPr>
          <w:ilvl w:val="1"/>
          <w:numId w:val="35"/>
        </w:numPr>
        <w:spacing w:before="0" w:after="0"/>
        <w:ind w:left="709" w:hanging="709"/>
        <w:rPr>
          <w:rFonts w:ascii="Arial" w:eastAsiaTheme="minorHAnsi" w:hAnsi="Arial" w:cs="Arial"/>
          <w:b w:val="0"/>
          <w:sz w:val="20"/>
          <w:szCs w:val="20"/>
        </w:rPr>
      </w:pPr>
      <w:r w:rsidRPr="008817B0">
        <w:rPr>
          <w:rFonts w:ascii="Arial" w:eastAsiaTheme="minorHAnsi" w:hAnsi="Arial" w:cs="Arial"/>
          <w:b w:val="0"/>
          <w:sz w:val="20"/>
          <w:szCs w:val="20"/>
        </w:rPr>
        <w:t>Pakkujal ei ole õigust esitada tingimuslikku pakkumust või siduda pakkumust muude tingimustega, mis ei tulene hankedokumentidest.</w:t>
      </w:r>
    </w:p>
    <w:p w:rsidR="00B34F15" w:rsidRPr="00B34F15" w:rsidRDefault="008817B0" w:rsidP="00CB7B71">
      <w:pPr>
        <w:pStyle w:val="Pealkiri1"/>
        <w:numPr>
          <w:ilvl w:val="1"/>
          <w:numId w:val="35"/>
        </w:numPr>
        <w:spacing w:before="0" w:after="0"/>
        <w:ind w:left="709" w:hanging="709"/>
        <w:rPr>
          <w:rFonts w:ascii="Arial" w:eastAsiaTheme="minorHAnsi" w:hAnsi="Arial" w:cs="Arial"/>
          <w:b w:val="0"/>
          <w:sz w:val="20"/>
          <w:szCs w:val="20"/>
        </w:rPr>
      </w:pPr>
      <w:r w:rsidRPr="008817B0">
        <w:rPr>
          <w:rFonts w:ascii="Arial" w:eastAsiaTheme="minorHAnsi" w:hAnsi="Arial" w:cs="Arial"/>
          <w:b w:val="0"/>
          <w:sz w:val="20"/>
          <w:szCs w:val="20"/>
        </w:rPr>
        <w:t>Kõik pakkumuse esitamisega seotud kulud katab pakkuja.</w:t>
      </w:r>
    </w:p>
    <w:p w:rsidR="008817B0" w:rsidRPr="00B34F15" w:rsidRDefault="008817B0" w:rsidP="00CB7B71">
      <w:pPr>
        <w:pStyle w:val="Pealkiri1"/>
        <w:numPr>
          <w:ilvl w:val="1"/>
          <w:numId w:val="35"/>
        </w:numPr>
        <w:spacing w:before="0" w:after="0"/>
        <w:ind w:left="709" w:hanging="709"/>
        <w:rPr>
          <w:rFonts w:ascii="Arial" w:eastAsiaTheme="minorHAnsi" w:hAnsi="Arial" w:cs="Arial"/>
          <w:b w:val="0"/>
          <w:sz w:val="20"/>
          <w:szCs w:val="20"/>
        </w:rPr>
      </w:pPr>
      <w:r w:rsidRPr="00B34F15">
        <w:rPr>
          <w:rFonts w:ascii="Arial" w:eastAsiaTheme="minorHAnsi" w:hAnsi="Arial" w:cs="Arial"/>
          <w:b w:val="0"/>
          <w:sz w:val="20"/>
          <w:szCs w:val="20"/>
        </w:rPr>
        <w:t>Pakkumus peab olema jõus 90 kalendripäeva, alates pakkumuste esitamise tähtpäevast.</w:t>
      </w:r>
    </w:p>
    <w:bookmarkEnd w:id="12"/>
    <w:p w:rsidR="00BC4D47" w:rsidRPr="007A505B" w:rsidRDefault="007A505B" w:rsidP="00CB7B71">
      <w:pPr>
        <w:pStyle w:val="Pealkiri1"/>
        <w:numPr>
          <w:ilvl w:val="0"/>
          <w:numId w:val="0"/>
        </w:numPr>
        <w:spacing w:before="0" w:after="0"/>
        <w:ind w:left="709" w:hanging="709"/>
        <w:rPr>
          <w:rFonts w:ascii="Arial" w:eastAsiaTheme="minorHAnsi" w:hAnsi="Arial" w:cs="Arial"/>
          <w:sz w:val="20"/>
          <w:szCs w:val="20"/>
        </w:rPr>
      </w:pPr>
      <w:r>
        <w:rPr>
          <w:rFonts w:ascii="Arial" w:hAnsi="Arial" w:cs="Arial"/>
          <w:b w:val="0"/>
          <w:sz w:val="20"/>
          <w:szCs w:val="20"/>
        </w:rPr>
        <w:t xml:space="preserve">         </w:t>
      </w:r>
      <w:r w:rsidR="00CB7B71">
        <w:rPr>
          <w:rFonts w:ascii="Arial" w:hAnsi="Arial" w:cs="Arial"/>
          <w:b w:val="0"/>
          <w:sz w:val="20"/>
          <w:szCs w:val="20"/>
        </w:rPr>
        <w:t xml:space="preserve"> </w:t>
      </w:r>
      <w:r>
        <w:rPr>
          <w:rFonts w:ascii="Arial" w:hAnsi="Arial" w:cs="Arial"/>
          <w:b w:val="0"/>
          <w:sz w:val="20"/>
          <w:szCs w:val="20"/>
        </w:rPr>
        <w:t xml:space="preserve"> </w:t>
      </w:r>
      <w:r w:rsidR="00201354" w:rsidRPr="00671329">
        <w:rPr>
          <w:rFonts w:ascii="Arial" w:hAnsi="Arial" w:cs="Arial"/>
          <w:b w:val="0"/>
          <w:sz w:val="20"/>
          <w:szCs w:val="20"/>
        </w:rPr>
        <w:t xml:space="preserve">Pakkumus tuleb </w:t>
      </w:r>
      <w:r w:rsidR="00A417A3" w:rsidRPr="00671329">
        <w:rPr>
          <w:rFonts w:ascii="Arial" w:hAnsi="Arial" w:cs="Arial"/>
          <w:b w:val="0"/>
          <w:sz w:val="20"/>
          <w:szCs w:val="20"/>
        </w:rPr>
        <w:t>esitada</w:t>
      </w:r>
      <w:r w:rsidR="00C67CE5" w:rsidRPr="00671329">
        <w:rPr>
          <w:rFonts w:ascii="Arial" w:hAnsi="Arial" w:cs="Arial"/>
          <w:b w:val="0"/>
          <w:sz w:val="20"/>
          <w:szCs w:val="20"/>
        </w:rPr>
        <w:t xml:space="preserve"> </w:t>
      </w:r>
      <w:r w:rsidR="00BB1445" w:rsidRPr="00671329">
        <w:rPr>
          <w:rFonts w:ascii="Arial" w:hAnsi="Arial" w:cs="Arial"/>
          <w:b w:val="0"/>
          <w:sz w:val="20"/>
          <w:szCs w:val="20"/>
        </w:rPr>
        <w:t xml:space="preserve">elektroonselt </w:t>
      </w:r>
      <w:r>
        <w:rPr>
          <w:rFonts w:ascii="Arial" w:hAnsi="Arial" w:cs="Arial"/>
          <w:b w:val="0"/>
          <w:sz w:val="20"/>
          <w:szCs w:val="20"/>
        </w:rPr>
        <w:t>esindusõigusega</w:t>
      </w:r>
      <w:r w:rsidR="009A6AAE" w:rsidRPr="00671329">
        <w:rPr>
          <w:rFonts w:ascii="Arial" w:hAnsi="Arial" w:cs="Arial"/>
          <w:b w:val="0"/>
          <w:sz w:val="20"/>
          <w:szCs w:val="20"/>
        </w:rPr>
        <w:t xml:space="preserve"> isiku poolt allkirjastatuna </w:t>
      </w:r>
      <w:r w:rsidR="00CE3247" w:rsidRPr="00671329">
        <w:rPr>
          <w:rFonts w:ascii="Arial" w:hAnsi="Arial" w:cs="Arial"/>
          <w:b w:val="0"/>
          <w:sz w:val="20"/>
          <w:szCs w:val="20"/>
        </w:rPr>
        <w:t>eRH</w:t>
      </w:r>
      <w:r>
        <w:rPr>
          <w:rFonts w:ascii="Arial" w:hAnsi="Arial" w:cs="Arial"/>
          <w:b w:val="0"/>
          <w:sz w:val="20"/>
          <w:szCs w:val="20"/>
        </w:rPr>
        <w:t>K töölehe kaudu</w:t>
      </w:r>
      <w:r w:rsidR="00CE3247" w:rsidRPr="00671329">
        <w:rPr>
          <w:rFonts w:ascii="Arial" w:hAnsi="Arial" w:cs="Arial"/>
          <w:b w:val="0"/>
          <w:sz w:val="20"/>
          <w:szCs w:val="20"/>
        </w:rPr>
        <w:t xml:space="preserve"> </w:t>
      </w:r>
      <w:r>
        <w:rPr>
          <w:rFonts w:ascii="Arial" w:hAnsi="Arial" w:cs="Arial"/>
          <w:b w:val="0"/>
          <w:sz w:val="20"/>
          <w:szCs w:val="20"/>
        </w:rPr>
        <w:t xml:space="preserve">aadressil: </w:t>
      </w:r>
      <w:hyperlink r:id="rId10">
        <w:r w:rsidR="00966B34" w:rsidRPr="00671329">
          <w:rPr>
            <w:rFonts w:ascii="Arial" w:hAnsi="Arial" w:cs="Arial"/>
            <w:b w:val="0"/>
            <w:sz w:val="20"/>
            <w:szCs w:val="20"/>
          </w:rPr>
          <w:t>https://riigihanked.riik.ee</w:t>
        </w:r>
      </w:hyperlink>
      <w:r w:rsidR="00A2411D" w:rsidRPr="00671329">
        <w:rPr>
          <w:rFonts w:ascii="Arial" w:hAnsi="Arial" w:cs="Arial"/>
          <w:b w:val="0"/>
          <w:sz w:val="20"/>
          <w:szCs w:val="20"/>
        </w:rPr>
        <w:t xml:space="preserve"> </w:t>
      </w:r>
      <w:r w:rsidRPr="007A505B">
        <w:rPr>
          <w:rFonts w:ascii="Arial" w:hAnsi="Arial" w:cs="Arial"/>
          <w:sz w:val="20"/>
          <w:szCs w:val="20"/>
        </w:rPr>
        <w:t>hiljemalt</w:t>
      </w:r>
      <w:r>
        <w:rPr>
          <w:rFonts w:ascii="Arial" w:hAnsi="Arial" w:cs="Arial"/>
          <w:b w:val="0"/>
          <w:sz w:val="20"/>
          <w:szCs w:val="20"/>
        </w:rPr>
        <w:t xml:space="preserve"> </w:t>
      </w:r>
      <w:r w:rsidR="001001C6" w:rsidRPr="007A505B">
        <w:rPr>
          <w:rFonts w:ascii="Arial" w:hAnsi="Arial" w:cs="Arial"/>
          <w:sz w:val="20"/>
          <w:szCs w:val="20"/>
        </w:rPr>
        <w:t>2</w:t>
      </w:r>
      <w:r w:rsidR="00624ED0">
        <w:rPr>
          <w:rFonts w:ascii="Arial" w:hAnsi="Arial" w:cs="Arial"/>
          <w:sz w:val="20"/>
          <w:szCs w:val="20"/>
        </w:rPr>
        <w:t>5</w:t>
      </w:r>
      <w:r w:rsidR="001001C6" w:rsidRPr="007A505B">
        <w:rPr>
          <w:rFonts w:ascii="Arial" w:hAnsi="Arial" w:cs="Arial"/>
          <w:sz w:val="20"/>
          <w:szCs w:val="20"/>
        </w:rPr>
        <w:t>.</w:t>
      </w:r>
      <w:r w:rsidR="00CE3247" w:rsidRPr="007A505B">
        <w:rPr>
          <w:rFonts w:ascii="Arial" w:hAnsi="Arial" w:cs="Arial"/>
          <w:sz w:val="20"/>
          <w:szCs w:val="20"/>
        </w:rPr>
        <w:t>märtsil</w:t>
      </w:r>
      <w:r w:rsidR="00201354" w:rsidRPr="007A505B">
        <w:rPr>
          <w:rFonts w:ascii="Arial" w:hAnsi="Arial" w:cs="Arial"/>
          <w:sz w:val="20"/>
          <w:szCs w:val="20"/>
        </w:rPr>
        <w:t xml:space="preserve"> 2014</w:t>
      </w:r>
      <w:r w:rsidR="00F627A6" w:rsidRPr="007A505B">
        <w:rPr>
          <w:rFonts w:ascii="Arial" w:hAnsi="Arial" w:cs="Arial"/>
          <w:sz w:val="20"/>
          <w:szCs w:val="20"/>
        </w:rPr>
        <w:t>.a</w:t>
      </w:r>
      <w:r w:rsidR="00201354" w:rsidRPr="007A505B">
        <w:rPr>
          <w:rFonts w:ascii="Arial" w:hAnsi="Arial" w:cs="Arial"/>
          <w:sz w:val="20"/>
          <w:szCs w:val="20"/>
        </w:rPr>
        <w:t xml:space="preserve"> kell</w:t>
      </w:r>
      <w:r w:rsidR="00BB1445" w:rsidRPr="007A505B">
        <w:rPr>
          <w:rFonts w:ascii="Arial" w:hAnsi="Arial" w:cs="Arial"/>
          <w:sz w:val="20"/>
          <w:szCs w:val="20"/>
        </w:rPr>
        <w:t>a</w:t>
      </w:r>
      <w:r w:rsidR="00201354" w:rsidRPr="007A505B">
        <w:rPr>
          <w:rFonts w:ascii="Arial" w:hAnsi="Arial" w:cs="Arial"/>
          <w:sz w:val="20"/>
          <w:szCs w:val="20"/>
        </w:rPr>
        <w:t xml:space="preserve"> 1</w:t>
      </w:r>
      <w:r w:rsidR="001001C6" w:rsidRPr="007A505B">
        <w:rPr>
          <w:rFonts w:ascii="Arial" w:hAnsi="Arial" w:cs="Arial"/>
          <w:sz w:val="20"/>
          <w:szCs w:val="20"/>
        </w:rPr>
        <w:t>2</w:t>
      </w:r>
      <w:r w:rsidR="00201354" w:rsidRPr="007A505B">
        <w:rPr>
          <w:rFonts w:ascii="Arial" w:hAnsi="Arial" w:cs="Arial"/>
          <w:sz w:val="20"/>
          <w:szCs w:val="20"/>
        </w:rPr>
        <w:t>:00</w:t>
      </w:r>
      <w:r w:rsidR="00BB1445" w:rsidRPr="007A505B">
        <w:rPr>
          <w:rFonts w:ascii="Arial" w:hAnsi="Arial" w:cs="Arial"/>
          <w:sz w:val="20"/>
          <w:szCs w:val="20"/>
        </w:rPr>
        <w:t>-ks</w:t>
      </w:r>
      <w:r w:rsidR="00201354" w:rsidRPr="007A505B">
        <w:rPr>
          <w:rFonts w:ascii="Arial" w:hAnsi="Arial" w:cs="Arial"/>
          <w:sz w:val="20"/>
          <w:szCs w:val="20"/>
        </w:rPr>
        <w:t>.</w:t>
      </w:r>
      <w:bookmarkEnd w:id="9"/>
    </w:p>
    <w:p w:rsidR="00BC4D47" w:rsidRPr="00671329" w:rsidRDefault="00CB7B71" w:rsidP="00CB7B71">
      <w:pPr>
        <w:pStyle w:val="Loendilik"/>
        <w:numPr>
          <w:ilvl w:val="1"/>
          <w:numId w:val="35"/>
        </w:numPr>
        <w:tabs>
          <w:tab w:val="left" w:pos="567"/>
        </w:tabs>
        <w:ind w:left="709" w:hanging="709"/>
        <w:rPr>
          <w:rFonts w:ascii="Arial" w:hAnsi="Arial" w:cs="Arial"/>
          <w:bCs/>
          <w:sz w:val="20"/>
          <w:szCs w:val="20"/>
        </w:rPr>
      </w:pPr>
      <w:r>
        <w:rPr>
          <w:rFonts w:ascii="Arial" w:hAnsi="Arial" w:cs="Arial"/>
          <w:sz w:val="20"/>
          <w:szCs w:val="20"/>
        </w:rPr>
        <w:t xml:space="preserve">  </w:t>
      </w:r>
      <w:r w:rsidR="00E1250B">
        <w:rPr>
          <w:rFonts w:ascii="Arial" w:hAnsi="Arial" w:cs="Arial"/>
          <w:sz w:val="20"/>
          <w:szCs w:val="20"/>
        </w:rPr>
        <w:t>Hankija lükkab tagasi muul viisil esitatud pakkumused</w:t>
      </w:r>
      <w:r w:rsidR="00CE3247" w:rsidRPr="00671329">
        <w:rPr>
          <w:rFonts w:ascii="Arial" w:hAnsi="Arial" w:cs="Arial"/>
          <w:sz w:val="20"/>
          <w:szCs w:val="20"/>
        </w:rPr>
        <w:t>.</w:t>
      </w:r>
    </w:p>
    <w:p w:rsidR="00C67CE5" w:rsidRPr="00671329" w:rsidRDefault="00CB7B71" w:rsidP="00CB7B71">
      <w:pPr>
        <w:pStyle w:val="Loendilik"/>
        <w:numPr>
          <w:ilvl w:val="1"/>
          <w:numId w:val="35"/>
        </w:numPr>
        <w:tabs>
          <w:tab w:val="left" w:pos="567"/>
        </w:tabs>
        <w:ind w:left="709" w:hanging="709"/>
        <w:rPr>
          <w:rFonts w:ascii="Arial" w:hAnsi="Arial" w:cs="Arial"/>
          <w:bCs/>
          <w:sz w:val="20"/>
          <w:szCs w:val="20"/>
        </w:rPr>
      </w:pPr>
      <w:r>
        <w:rPr>
          <w:rFonts w:ascii="Arial" w:hAnsi="Arial" w:cs="Arial"/>
          <w:b/>
          <w:sz w:val="20"/>
          <w:szCs w:val="20"/>
        </w:rPr>
        <w:t xml:space="preserve">  </w:t>
      </w:r>
      <w:r w:rsidR="00E27E78" w:rsidRPr="007A505B">
        <w:rPr>
          <w:rFonts w:ascii="Arial" w:hAnsi="Arial" w:cs="Arial"/>
          <w:b/>
          <w:sz w:val="20"/>
          <w:szCs w:val="20"/>
        </w:rPr>
        <w:t xml:space="preserve">Pakkumised avatakse </w:t>
      </w:r>
      <w:r w:rsidR="00B513DB" w:rsidRPr="007A505B">
        <w:rPr>
          <w:rFonts w:ascii="Arial" w:hAnsi="Arial" w:cs="Arial"/>
          <w:b/>
          <w:sz w:val="20"/>
          <w:szCs w:val="20"/>
        </w:rPr>
        <w:t>2</w:t>
      </w:r>
      <w:r w:rsidR="00624ED0">
        <w:rPr>
          <w:rFonts w:ascii="Arial" w:hAnsi="Arial" w:cs="Arial"/>
          <w:b/>
          <w:sz w:val="20"/>
          <w:szCs w:val="20"/>
        </w:rPr>
        <w:t>5</w:t>
      </w:r>
      <w:r w:rsidR="00CE3247" w:rsidRPr="007A505B">
        <w:rPr>
          <w:rFonts w:ascii="Arial" w:hAnsi="Arial" w:cs="Arial"/>
          <w:b/>
          <w:sz w:val="20"/>
          <w:szCs w:val="20"/>
        </w:rPr>
        <w:t>.märtsil</w:t>
      </w:r>
      <w:r w:rsidR="00F627A6" w:rsidRPr="007A505B">
        <w:rPr>
          <w:rFonts w:ascii="Arial" w:hAnsi="Arial" w:cs="Arial"/>
          <w:b/>
          <w:sz w:val="20"/>
          <w:szCs w:val="20"/>
        </w:rPr>
        <w:t xml:space="preserve"> </w:t>
      </w:r>
      <w:r w:rsidR="00E27E78" w:rsidRPr="007A505B">
        <w:rPr>
          <w:rFonts w:ascii="Arial" w:hAnsi="Arial" w:cs="Arial"/>
          <w:b/>
          <w:sz w:val="20"/>
          <w:szCs w:val="20"/>
        </w:rPr>
        <w:t>2014</w:t>
      </w:r>
      <w:r w:rsidR="00F627A6" w:rsidRPr="007A505B">
        <w:rPr>
          <w:rFonts w:ascii="Arial" w:hAnsi="Arial" w:cs="Arial"/>
          <w:b/>
          <w:sz w:val="20"/>
          <w:szCs w:val="20"/>
        </w:rPr>
        <w:t>.a</w:t>
      </w:r>
      <w:r w:rsidR="00E27E78" w:rsidRPr="007A505B">
        <w:rPr>
          <w:rFonts w:ascii="Arial" w:hAnsi="Arial" w:cs="Arial"/>
          <w:b/>
          <w:sz w:val="20"/>
          <w:szCs w:val="20"/>
        </w:rPr>
        <w:t xml:space="preserve"> kell 1</w:t>
      </w:r>
      <w:r w:rsidR="007A505B" w:rsidRPr="007A505B">
        <w:rPr>
          <w:rFonts w:ascii="Arial" w:hAnsi="Arial" w:cs="Arial"/>
          <w:b/>
          <w:sz w:val="20"/>
          <w:szCs w:val="20"/>
        </w:rPr>
        <w:t>2.3</w:t>
      </w:r>
      <w:r w:rsidR="00E27E78" w:rsidRPr="007A505B">
        <w:rPr>
          <w:rFonts w:ascii="Arial" w:hAnsi="Arial" w:cs="Arial"/>
          <w:b/>
          <w:sz w:val="20"/>
          <w:szCs w:val="20"/>
        </w:rPr>
        <w:t>0.</w:t>
      </w:r>
      <w:r w:rsidR="00E27E78" w:rsidRPr="00671329">
        <w:rPr>
          <w:rFonts w:ascii="Arial" w:hAnsi="Arial" w:cs="Arial"/>
          <w:sz w:val="20"/>
          <w:szCs w:val="20"/>
        </w:rPr>
        <w:t xml:space="preserve"> Pakkumiste avamise kohaks on Soola 8, </w:t>
      </w:r>
      <w:r w:rsidR="007A505B">
        <w:rPr>
          <w:rFonts w:ascii="Arial" w:hAnsi="Arial" w:cs="Arial"/>
          <w:sz w:val="20"/>
          <w:szCs w:val="20"/>
        </w:rPr>
        <w:t xml:space="preserve"> </w:t>
      </w:r>
      <w:r w:rsidR="00E27E78" w:rsidRPr="00671329">
        <w:rPr>
          <w:rFonts w:ascii="Arial" w:hAnsi="Arial" w:cs="Arial"/>
          <w:sz w:val="20"/>
          <w:szCs w:val="20"/>
        </w:rPr>
        <w:t>Tartu.</w:t>
      </w:r>
    </w:p>
    <w:p w:rsidR="004B6D2E" w:rsidRPr="00671329" w:rsidRDefault="00CB7B71" w:rsidP="00CB7B71">
      <w:pPr>
        <w:pStyle w:val="Loendilik"/>
        <w:numPr>
          <w:ilvl w:val="1"/>
          <w:numId w:val="35"/>
        </w:numPr>
        <w:tabs>
          <w:tab w:val="left" w:pos="567"/>
        </w:tabs>
        <w:ind w:left="709" w:hanging="709"/>
        <w:rPr>
          <w:rFonts w:ascii="Arial" w:hAnsi="Arial" w:cs="Arial"/>
          <w:bCs/>
          <w:sz w:val="20"/>
          <w:szCs w:val="20"/>
        </w:rPr>
      </w:pPr>
      <w:r>
        <w:rPr>
          <w:rFonts w:ascii="Arial" w:hAnsi="Arial" w:cs="Arial"/>
          <w:sz w:val="20"/>
          <w:szCs w:val="20"/>
        </w:rPr>
        <w:t xml:space="preserve">  </w:t>
      </w:r>
      <w:r w:rsidR="00257271" w:rsidRPr="00671329">
        <w:rPr>
          <w:rFonts w:ascii="Arial" w:hAnsi="Arial" w:cs="Arial"/>
          <w:sz w:val="20"/>
          <w:szCs w:val="20"/>
        </w:rPr>
        <w:t>Hankija ei vastuta võimalike viivituste, tõrgete või katkestuste eest, mida põhjustavad</w:t>
      </w:r>
      <w:r w:rsidR="00FA413C" w:rsidRPr="00671329">
        <w:rPr>
          <w:rFonts w:ascii="Arial" w:hAnsi="Arial" w:cs="Arial"/>
          <w:sz w:val="20"/>
          <w:szCs w:val="20"/>
        </w:rPr>
        <w:t xml:space="preserve"> </w:t>
      </w:r>
      <w:r w:rsidR="00F4260A" w:rsidRPr="00671329">
        <w:rPr>
          <w:rFonts w:ascii="Arial" w:hAnsi="Arial" w:cs="Arial"/>
          <w:sz w:val="20"/>
          <w:szCs w:val="20"/>
        </w:rPr>
        <w:t>vääramatu jõuga sarnased asjaolud</w:t>
      </w:r>
      <w:r w:rsidR="00257271" w:rsidRPr="00671329">
        <w:rPr>
          <w:rFonts w:ascii="Arial" w:hAnsi="Arial" w:cs="Arial"/>
          <w:sz w:val="20"/>
          <w:szCs w:val="20"/>
        </w:rPr>
        <w:t xml:space="preserve">, nagu elektrikatkestused, häired </w:t>
      </w:r>
      <w:r w:rsidR="00A82FB2" w:rsidRPr="00671329">
        <w:rPr>
          <w:rFonts w:ascii="Arial" w:hAnsi="Arial" w:cs="Arial"/>
          <w:sz w:val="20"/>
          <w:szCs w:val="20"/>
        </w:rPr>
        <w:t>eRH</w:t>
      </w:r>
      <w:r w:rsidR="00A82FB2">
        <w:rPr>
          <w:rFonts w:ascii="Arial" w:hAnsi="Arial" w:cs="Arial"/>
          <w:sz w:val="20"/>
          <w:szCs w:val="20"/>
        </w:rPr>
        <w:t>K,</w:t>
      </w:r>
      <w:r w:rsidR="00A82FB2" w:rsidRPr="00671329">
        <w:rPr>
          <w:rFonts w:ascii="Arial" w:hAnsi="Arial" w:cs="Arial"/>
          <w:sz w:val="20"/>
          <w:szCs w:val="20"/>
        </w:rPr>
        <w:t xml:space="preserve"> </w:t>
      </w:r>
      <w:r w:rsidR="00257271" w:rsidRPr="00671329">
        <w:rPr>
          <w:rFonts w:ascii="Arial" w:hAnsi="Arial" w:cs="Arial"/>
          <w:sz w:val="20"/>
          <w:szCs w:val="20"/>
        </w:rPr>
        <w:t>pakkuja või hankija telefoni või interneti ühenduses või muude elektrooniliste seadmete ja vahendite, sealhulgas tarkvara, töös. Hankija ei vastuta e</w:t>
      </w:r>
      <w:r w:rsidR="00F4260A" w:rsidRPr="00671329">
        <w:rPr>
          <w:rFonts w:ascii="Arial" w:hAnsi="Arial" w:cs="Arial"/>
          <w:sz w:val="20"/>
          <w:szCs w:val="20"/>
        </w:rPr>
        <w:t>RH</w:t>
      </w:r>
      <w:r w:rsidR="00A82FB2">
        <w:rPr>
          <w:rFonts w:ascii="Arial" w:hAnsi="Arial" w:cs="Arial"/>
          <w:sz w:val="20"/>
          <w:szCs w:val="20"/>
        </w:rPr>
        <w:t>K</w:t>
      </w:r>
      <w:r w:rsidR="00257271" w:rsidRPr="00671329">
        <w:rPr>
          <w:rFonts w:ascii="Arial" w:hAnsi="Arial" w:cs="Arial"/>
          <w:sz w:val="20"/>
          <w:szCs w:val="20"/>
        </w:rPr>
        <w:t xml:space="preserve"> kasutamisest või mittekasutamisest tekkinud kahjude või saamatajäänud tulu eest.</w:t>
      </w:r>
    </w:p>
    <w:p w:rsidR="00727738" w:rsidRPr="00671329" w:rsidRDefault="00CB7B71" w:rsidP="00CB7B71">
      <w:pPr>
        <w:pStyle w:val="Loendilik"/>
        <w:numPr>
          <w:ilvl w:val="1"/>
          <w:numId w:val="35"/>
        </w:numPr>
        <w:tabs>
          <w:tab w:val="left" w:pos="567"/>
        </w:tabs>
        <w:ind w:left="709" w:hanging="709"/>
        <w:rPr>
          <w:rFonts w:ascii="Arial" w:hAnsi="Arial" w:cs="Arial"/>
          <w:bCs/>
          <w:sz w:val="20"/>
          <w:szCs w:val="20"/>
        </w:rPr>
      </w:pPr>
      <w:r>
        <w:rPr>
          <w:rFonts w:ascii="Arial" w:hAnsi="Arial" w:cs="Arial"/>
          <w:sz w:val="20"/>
          <w:szCs w:val="20"/>
        </w:rPr>
        <w:t xml:space="preserve"> </w:t>
      </w:r>
      <w:r w:rsidR="00727738" w:rsidRPr="00671329">
        <w:rPr>
          <w:rFonts w:ascii="Arial" w:hAnsi="Arial" w:cs="Arial"/>
          <w:sz w:val="20"/>
          <w:szCs w:val="20"/>
        </w:rPr>
        <w:t>Küsimus</w:t>
      </w:r>
      <w:r w:rsidR="00F4260A" w:rsidRPr="00671329">
        <w:rPr>
          <w:rFonts w:ascii="Arial" w:hAnsi="Arial" w:cs="Arial"/>
          <w:sz w:val="20"/>
          <w:szCs w:val="20"/>
        </w:rPr>
        <w:t>ed</w:t>
      </w:r>
      <w:r w:rsidR="00727738" w:rsidRPr="00671329">
        <w:rPr>
          <w:rFonts w:ascii="Arial" w:hAnsi="Arial" w:cs="Arial"/>
          <w:sz w:val="20"/>
          <w:szCs w:val="20"/>
        </w:rPr>
        <w:t xml:space="preserve"> hankedokumentide sisu kohta </w:t>
      </w:r>
      <w:r w:rsidR="001001C6" w:rsidRPr="00671329">
        <w:rPr>
          <w:rFonts w:ascii="Arial" w:hAnsi="Arial" w:cs="Arial"/>
          <w:sz w:val="20"/>
          <w:szCs w:val="20"/>
        </w:rPr>
        <w:t>tuleb</w:t>
      </w:r>
      <w:r w:rsidR="00727738" w:rsidRPr="00671329">
        <w:rPr>
          <w:rFonts w:ascii="Arial" w:hAnsi="Arial" w:cs="Arial"/>
          <w:sz w:val="20"/>
          <w:szCs w:val="20"/>
        </w:rPr>
        <w:t xml:space="preserve"> esitada </w:t>
      </w:r>
      <w:r w:rsidR="001001C6" w:rsidRPr="00A82FB2">
        <w:rPr>
          <w:rFonts w:ascii="Arial" w:hAnsi="Arial" w:cs="Arial"/>
          <w:b/>
          <w:sz w:val="20"/>
          <w:szCs w:val="20"/>
        </w:rPr>
        <w:t xml:space="preserve">hiljemalt </w:t>
      </w:r>
      <w:r w:rsidR="00624ED0">
        <w:rPr>
          <w:rFonts w:ascii="Arial" w:hAnsi="Arial" w:cs="Arial"/>
          <w:b/>
          <w:sz w:val="20"/>
          <w:szCs w:val="20"/>
        </w:rPr>
        <w:t>20</w:t>
      </w:r>
      <w:r w:rsidR="00F4260A" w:rsidRPr="00A82FB2">
        <w:rPr>
          <w:rFonts w:ascii="Arial" w:hAnsi="Arial" w:cs="Arial"/>
          <w:b/>
          <w:sz w:val="20"/>
          <w:szCs w:val="20"/>
        </w:rPr>
        <w:t>.märtsil</w:t>
      </w:r>
      <w:r w:rsidR="00BB1445" w:rsidRPr="00A82FB2">
        <w:rPr>
          <w:rFonts w:ascii="Arial" w:hAnsi="Arial" w:cs="Arial"/>
          <w:b/>
          <w:sz w:val="20"/>
          <w:szCs w:val="20"/>
        </w:rPr>
        <w:t xml:space="preserve"> 2014.a</w:t>
      </w:r>
      <w:r w:rsidR="00F627A6" w:rsidRPr="00A82FB2">
        <w:rPr>
          <w:rFonts w:ascii="Arial" w:hAnsi="Arial" w:cs="Arial"/>
          <w:b/>
          <w:sz w:val="20"/>
          <w:szCs w:val="20"/>
        </w:rPr>
        <w:t xml:space="preserve"> </w:t>
      </w:r>
      <w:r w:rsidR="00F4260A" w:rsidRPr="00A82FB2">
        <w:rPr>
          <w:rFonts w:ascii="Arial" w:hAnsi="Arial" w:cs="Arial"/>
          <w:b/>
          <w:sz w:val="20"/>
          <w:szCs w:val="20"/>
        </w:rPr>
        <w:t>kella 17.00-ks</w:t>
      </w:r>
      <w:r w:rsidR="00F4260A" w:rsidRPr="00671329">
        <w:rPr>
          <w:rFonts w:ascii="Arial" w:hAnsi="Arial" w:cs="Arial"/>
          <w:sz w:val="20"/>
          <w:szCs w:val="20"/>
        </w:rPr>
        <w:t xml:space="preserve"> </w:t>
      </w:r>
      <w:r w:rsidR="00F627A6" w:rsidRPr="00671329">
        <w:rPr>
          <w:rFonts w:ascii="Arial" w:hAnsi="Arial" w:cs="Arial"/>
          <w:sz w:val="20"/>
          <w:szCs w:val="20"/>
        </w:rPr>
        <w:t xml:space="preserve">ainult läbi </w:t>
      </w:r>
      <w:r w:rsidR="004B6D2E" w:rsidRPr="00671329">
        <w:rPr>
          <w:rFonts w:ascii="Arial" w:hAnsi="Arial" w:cs="Arial"/>
          <w:sz w:val="20"/>
          <w:szCs w:val="20"/>
        </w:rPr>
        <w:t>eRH</w:t>
      </w:r>
      <w:r w:rsidR="00A82FB2">
        <w:rPr>
          <w:rFonts w:ascii="Arial" w:hAnsi="Arial" w:cs="Arial"/>
          <w:sz w:val="20"/>
          <w:szCs w:val="20"/>
        </w:rPr>
        <w:t>K</w:t>
      </w:r>
      <w:r w:rsidR="004B6D2E" w:rsidRPr="00671329">
        <w:rPr>
          <w:rFonts w:ascii="Arial" w:hAnsi="Arial" w:cs="Arial"/>
          <w:sz w:val="20"/>
          <w:szCs w:val="20"/>
        </w:rPr>
        <w:t xml:space="preserve"> teabevahetuse töölehe</w:t>
      </w:r>
      <w:r w:rsidR="00F627A6" w:rsidRPr="00671329">
        <w:rPr>
          <w:rFonts w:ascii="Arial" w:hAnsi="Arial" w:cs="Arial"/>
          <w:sz w:val="20"/>
          <w:szCs w:val="20"/>
        </w:rPr>
        <w:t>.</w:t>
      </w:r>
      <w:r w:rsidR="00BB1445" w:rsidRPr="00671329">
        <w:rPr>
          <w:rFonts w:ascii="Arial" w:hAnsi="Arial" w:cs="Arial"/>
          <w:sz w:val="20"/>
          <w:szCs w:val="20"/>
        </w:rPr>
        <w:t xml:space="preserve"> Muul viisil esitatud küsimused võib Hankija tähelepanuta jätta</w:t>
      </w:r>
      <w:r w:rsidR="009A6AAE" w:rsidRPr="00671329">
        <w:rPr>
          <w:rFonts w:ascii="Arial" w:hAnsi="Arial" w:cs="Arial"/>
          <w:sz w:val="20"/>
          <w:szCs w:val="20"/>
        </w:rPr>
        <w:t>, samuti ei taga</w:t>
      </w:r>
      <w:r w:rsidR="00F627A6" w:rsidRPr="00671329">
        <w:rPr>
          <w:rFonts w:ascii="Arial" w:hAnsi="Arial" w:cs="Arial"/>
          <w:sz w:val="20"/>
          <w:szCs w:val="20"/>
        </w:rPr>
        <w:t xml:space="preserve"> </w:t>
      </w:r>
      <w:r w:rsidR="00BB1445" w:rsidRPr="00671329">
        <w:rPr>
          <w:rFonts w:ascii="Arial" w:hAnsi="Arial" w:cs="Arial"/>
          <w:sz w:val="20"/>
          <w:szCs w:val="20"/>
        </w:rPr>
        <w:t xml:space="preserve">Hankija </w:t>
      </w:r>
      <w:r w:rsidR="001001C6" w:rsidRPr="00671329">
        <w:rPr>
          <w:rFonts w:ascii="Arial" w:hAnsi="Arial" w:cs="Arial"/>
          <w:sz w:val="20"/>
          <w:szCs w:val="20"/>
        </w:rPr>
        <w:t xml:space="preserve">piisava ajavaruga </w:t>
      </w:r>
      <w:r w:rsidR="00BB1445" w:rsidRPr="00671329">
        <w:rPr>
          <w:rFonts w:ascii="Arial" w:hAnsi="Arial" w:cs="Arial"/>
          <w:sz w:val="20"/>
          <w:szCs w:val="20"/>
        </w:rPr>
        <w:t xml:space="preserve">vastamist </w:t>
      </w:r>
      <w:r w:rsidR="001001C6" w:rsidRPr="00671329">
        <w:rPr>
          <w:rFonts w:ascii="Arial" w:hAnsi="Arial" w:cs="Arial"/>
          <w:sz w:val="20"/>
          <w:szCs w:val="20"/>
        </w:rPr>
        <w:t xml:space="preserve">pakkuja </w:t>
      </w:r>
      <w:r w:rsidR="00BB1445" w:rsidRPr="00671329">
        <w:rPr>
          <w:rFonts w:ascii="Arial" w:hAnsi="Arial" w:cs="Arial"/>
          <w:sz w:val="20"/>
          <w:szCs w:val="20"/>
        </w:rPr>
        <w:t>küsimustele, mis esitatakse peale nimetatud tähtaega.</w:t>
      </w:r>
    </w:p>
    <w:p w:rsidR="00257271" w:rsidRPr="00671329" w:rsidRDefault="00CB7B71" w:rsidP="00CB7B71">
      <w:pPr>
        <w:pStyle w:val="Loendilik"/>
        <w:numPr>
          <w:ilvl w:val="1"/>
          <w:numId w:val="35"/>
        </w:numPr>
        <w:tabs>
          <w:tab w:val="left" w:pos="567"/>
        </w:tabs>
        <w:ind w:left="709" w:hanging="709"/>
        <w:rPr>
          <w:rFonts w:ascii="Arial" w:hAnsi="Arial" w:cs="Arial"/>
          <w:bCs/>
          <w:sz w:val="20"/>
          <w:szCs w:val="20"/>
        </w:rPr>
      </w:pPr>
      <w:r>
        <w:rPr>
          <w:rFonts w:ascii="Arial" w:hAnsi="Arial" w:cs="Arial"/>
          <w:sz w:val="20"/>
          <w:szCs w:val="20"/>
        </w:rPr>
        <w:t xml:space="preserve"> </w:t>
      </w:r>
      <w:r w:rsidR="00257271" w:rsidRPr="00671329">
        <w:rPr>
          <w:rFonts w:ascii="Arial" w:hAnsi="Arial" w:cs="Arial"/>
          <w:sz w:val="20"/>
          <w:szCs w:val="20"/>
        </w:rPr>
        <w:t xml:space="preserve">Juhul kui pakkuja ei ole esitanud hankemenetluse käigus kirjalikke küsimusi selgituste ja täiendava informatsiooni saamiseks, ei aktsepteeri </w:t>
      </w:r>
      <w:r w:rsidR="009A6AAE" w:rsidRPr="00671329">
        <w:rPr>
          <w:rFonts w:ascii="Arial" w:hAnsi="Arial" w:cs="Arial"/>
          <w:sz w:val="20"/>
          <w:szCs w:val="20"/>
        </w:rPr>
        <w:t>H</w:t>
      </w:r>
      <w:r w:rsidR="00257271" w:rsidRPr="00671329">
        <w:rPr>
          <w:rFonts w:ascii="Arial" w:hAnsi="Arial" w:cs="Arial"/>
          <w:sz w:val="20"/>
          <w:szCs w:val="20"/>
        </w:rPr>
        <w:t>ankija ühtegi pakkuja hilisemat pretensiooni või lisanõuet (ka eduka pakkuja pretensiooni või lisanõuet hankelepingu täitmise käigus), mis tuleneb sellest, et pakkuja hinnangul on hankedokumendid vastuolulised või pakkuja ei ole saanud hankijalt pakkumise koostamiseks vajalikku selgitavat või täiendavat informatsiooni.</w:t>
      </w:r>
    </w:p>
    <w:p w:rsidR="00257271" w:rsidRPr="00671329" w:rsidRDefault="00CB7B71" w:rsidP="00CB7B71">
      <w:pPr>
        <w:pStyle w:val="Loendilik"/>
        <w:numPr>
          <w:ilvl w:val="1"/>
          <w:numId w:val="35"/>
        </w:numPr>
        <w:tabs>
          <w:tab w:val="left" w:pos="567"/>
        </w:tabs>
        <w:ind w:left="709" w:hanging="709"/>
        <w:rPr>
          <w:rFonts w:ascii="Arial" w:hAnsi="Arial" w:cs="Arial"/>
          <w:bCs/>
          <w:sz w:val="20"/>
          <w:szCs w:val="20"/>
        </w:rPr>
      </w:pPr>
      <w:r>
        <w:rPr>
          <w:rFonts w:ascii="Arial" w:hAnsi="Arial" w:cs="Arial"/>
          <w:sz w:val="20"/>
          <w:szCs w:val="20"/>
        </w:rPr>
        <w:t xml:space="preserve">  </w:t>
      </w:r>
      <w:r w:rsidR="00257271" w:rsidRPr="00671329">
        <w:rPr>
          <w:rFonts w:ascii="Arial" w:hAnsi="Arial" w:cs="Arial"/>
          <w:sz w:val="20"/>
          <w:szCs w:val="20"/>
        </w:rPr>
        <w:t>Kui pakkuja avastab pakkumuse ettevalmistamise käigus hankedokumentides vigu, vasturääkivusi või ebatäpsusi, on ta kohustatud koheselt sellest kirjalikult riigihangete keskkonna teabevahetuse teel informeerima hankijat.</w:t>
      </w:r>
    </w:p>
    <w:p w:rsidR="00A83869" w:rsidRPr="00671329" w:rsidRDefault="00A83869" w:rsidP="00CB7B71">
      <w:pPr>
        <w:pStyle w:val="Loendilik"/>
        <w:tabs>
          <w:tab w:val="left" w:pos="284"/>
        </w:tabs>
        <w:ind w:left="0"/>
        <w:rPr>
          <w:rFonts w:ascii="Arial" w:hAnsi="Arial" w:cs="Arial"/>
          <w:bCs/>
          <w:sz w:val="20"/>
          <w:szCs w:val="20"/>
        </w:rPr>
      </w:pPr>
    </w:p>
    <w:p w:rsidR="00551478" w:rsidRPr="00A82FB2" w:rsidRDefault="00A82FB2" w:rsidP="00CB7B71">
      <w:pPr>
        <w:pStyle w:val="Pealkiri1"/>
        <w:numPr>
          <w:ilvl w:val="0"/>
          <w:numId w:val="35"/>
        </w:numPr>
        <w:spacing w:before="0" w:after="0"/>
        <w:ind w:left="0" w:firstLine="0"/>
        <w:rPr>
          <w:rFonts w:ascii="Arial" w:hAnsi="Arial" w:cs="Arial"/>
          <w:sz w:val="24"/>
          <w:szCs w:val="24"/>
        </w:rPr>
      </w:pPr>
      <w:bookmarkStart w:id="13" w:name="_Toc379194664"/>
      <w:bookmarkStart w:id="14" w:name="_Toc345324444"/>
      <w:bookmarkStart w:id="15" w:name="_Toc346105170"/>
      <w:r w:rsidRPr="00A82FB2">
        <w:rPr>
          <w:rFonts w:ascii="Arial" w:hAnsi="Arial" w:cs="Arial"/>
          <w:sz w:val="24"/>
          <w:szCs w:val="24"/>
        </w:rPr>
        <w:t>Nõuded pakkujale</w:t>
      </w:r>
      <w:r w:rsidR="006577FB" w:rsidRPr="00A82FB2">
        <w:rPr>
          <w:rFonts w:ascii="Arial" w:hAnsi="Arial" w:cs="Arial"/>
          <w:sz w:val="24"/>
          <w:szCs w:val="24"/>
        </w:rPr>
        <w:t xml:space="preserve"> ja kvalifitseerimise </w:t>
      </w:r>
      <w:r w:rsidR="00551478" w:rsidRPr="00A82FB2">
        <w:rPr>
          <w:rFonts w:ascii="Arial" w:hAnsi="Arial" w:cs="Arial"/>
          <w:sz w:val="24"/>
          <w:szCs w:val="24"/>
        </w:rPr>
        <w:t>tingimused</w:t>
      </w:r>
      <w:bookmarkEnd w:id="13"/>
    </w:p>
    <w:p w:rsidR="001629C6" w:rsidRPr="00671329" w:rsidRDefault="00A82FB2" w:rsidP="00CB7B71">
      <w:pPr>
        <w:pStyle w:val="Loendilik"/>
        <w:numPr>
          <w:ilvl w:val="1"/>
          <w:numId w:val="35"/>
        </w:numPr>
        <w:tabs>
          <w:tab w:val="left" w:pos="567"/>
        </w:tabs>
        <w:ind w:left="567" w:hanging="567"/>
        <w:rPr>
          <w:rFonts w:ascii="Arial" w:eastAsia="Times New Roman" w:hAnsi="Arial" w:cs="Arial"/>
          <w:kern w:val="32"/>
          <w:sz w:val="20"/>
          <w:szCs w:val="20"/>
        </w:rPr>
      </w:pPr>
      <w:r>
        <w:rPr>
          <w:rFonts w:ascii="Arial" w:eastAsia="Times New Roman" w:hAnsi="Arial" w:cs="Arial"/>
          <w:kern w:val="32"/>
          <w:sz w:val="20"/>
          <w:szCs w:val="20"/>
        </w:rPr>
        <w:t>H</w:t>
      </w:r>
      <w:r w:rsidR="001629C6" w:rsidRPr="00671329">
        <w:rPr>
          <w:rFonts w:ascii="Arial" w:eastAsia="Times New Roman" w:hAnsi="Arial" w:cs="Arial"/>
          <w:kern w:val="32"/>
          <w:sz w:val="20"/>
          <w:szCs w:val="20"/>
        </w:rPr>
        <w:t>ankija ei sõlmi hankelepingut isikuga ja kõrvaldab hankemenetlusest pakkuja:</w:t>
      </w:r>
    </w:p>
    <w:p w:rsidR="006577FB" w:rsidRPr="00671329" w:rsidRDefault="001629C6" w:rsidP="00CB7B71">
      <w:pPr>
        <w:pStyle w:val="Loendilik"/>
        <w:numPr>
          <w:ilvl w:val="2"/>
          <w:numId w:val="35"/>
        </w:numPr>
        <w:ind w:left="1134" w:hanging="567"/>
        <w:rPr>
          <w:rFonts w:ascii="Arial" w:eastAsia="Times New Roman" w:hAnsi="Arial" w:cs="Arial"/>
          <w:kern w:val="32"/>
          <w:sz w:val="20"/>
          <w:szCs w:val="20"/>
        </w:rPr>
      </w:pPr>
      <w:r w:rsidRPr="00671329">
        <w:rPr>
          <w:rFonts w:ascii="Arial" w:eastAsia="Times New Roman" w:hAnsi="Arial" w:cs="Arial"/>
          <w:kern w:val="32"/>
          <w:sz w:val="20"/>
          <w:szCs w:val="20"/>
        </w:rPr>
        <w:t xml:space="preserve">keda </w:t>
      </w:r>
      <w:r w:rsidR="00624ED0">
        <w:rPr>
          <w:rFonts w:ascii="Arial" w:eastAsia="Times New Roman" w:hAnsi="Arial" w:cs="Arial"/>
          <w:kern w:val="32"/>
          <w:sz w:val="20"/>
          <w:szCs w:val="20"/>
        </w:rPr>
        <w:t xml:space="preserve">on </w:t>
      </w:r>
      <w:r w:rsidRPr="00671329">
        <w:rPr>
          <w:rFonts w:ascii="Arial" w:eastAsia="Times New Roman" w:hAnsi="Arial" w:cs="Arial"/>
          <w:kern w:val="32"/>
          <w:sz w:val="20"/>
          <w:szCs w:val="20"/>
        </w:rPr>
        <w:t xml:space="preserve">või kelle seaduslikku esindajat on kriminaal- või väärteomenetluses </w:t>
      </w:r>
      <w:r w:rsidR="006577FB" w:rsidRPr="00671329">
        <w:rPr>
          <w:rFonts w:ascii="Arial" w:eastAsia="Times New Roman" w:hAnsi="Arial" w:cs="Arial"/>
          <w:kern w:val="32"/>
          <w:sz w:val="20"/>
          <w:szCs w:val="20"/>
        </w:rPr>
        <w:t xml:space="preserve"> </w:t>
      </w:r>
      <w:r w:rsidRPr="00671329">
        <w:rPr>
          <w:rFonts w:ascii="Arial" w:eastAsia="Times New Roman" w:hAnsi="Arial" w:cs="Arial"/>
          <w:kern w:val="32"/>
          <w:sz w:val="20"/>
          <w:szCs w:val="20"/>
        </w:rPr>
        <w:t>karistatud kuritegeliku ühenduse organiseerimise või sinna kuulumise eest või riigihangete nõuete rikkumise või kelmuse või ametialaste või rahapesualaste või maksualaste süütegude toimepanemise eest ja kelle karistusandmed ei ole karistusregistrist karistusregistri seaduse kohaselt kustutatud või karistus on tema elu- või asukohariigi õigusaktide alusel kehtiv;</w:t>
      </w:r>
    </w:p>
    <w:p w:rsidR="006577FB" w:rsidRPr="00671329" w:rsidRDefault="001629C6" w:rsidP="00CB7B71">
      <w:pPr>
        <w:pStyle w:val="Loendilik"/>
        <w:numPr>
          <w:ilvl w:val="2"/>
          <w:numId w:val="35"/>
        </w:numPr>
        <w:ind w:left="1134" w:hanging="567"/>
        <w:rPr>
          <w:rFonts w:ascii="Arial" w:eastAsia="Times New Roman" w:hAnsi="Arial" w:cs="Arial"/>
          <w:kern w:val="32"/>
          <w:sz w:val="20"/>
          <w:szCs w:val="20"/>
        </w:rPr>
      </w:pPr>
      <w:r w:rsidRPr="00671329">
        <w:rPr>
          <w:rFonts w:ascii="Arial" w:eastAsia="Times New Roman" w:hAnsi="Arial" w:cs="Arial"/>
          <w:kern w:val="32"/>
          <w:sz w:val="20"/>
          <w:szCs w:val="20"/>
        </w:rPr>
        <w:t>kes on pankrotis või likvideerimisel, kelle äritegevus on peatatud või kes on muus sellesarnases seisukorras tema asukohamaa seaduse kohaselt, välja arvatud asjade ostmisel RHS § 28 lg 4 p 4 sätestatud juhul ja tingimustel;</w:t>
      </w:r>
    </w:p>
    <w:p w:rsidR="006577FB" w:rsidRPr="00671329" w:rsidRDefault="001629C6" w:rsidP="00CB7B71">
      <w:pPr>
        <w:pStyle w:val="Loendilik"/>
        <w:numPr>
          <w:ilvl w:val="2"/>
          <w:numId w:val="35"/>
        </w:numPr>
        <w:ind w:left="1134" w:hanging="567"/>
        <w:rPr>
          <w:rFonts w:ascii="Arial" w:eastAsia="Times New Roman" w:hAnsi="Arial" w:cs="Arial"/>
          <w:kern w:val="32"/>
          <w:sz w:val="20"/>
          <w:szCs w:val="20"/>
        </w:rPr>
      </w:pPr>
      <w:r w:rsidRPr="00671329">
        <w:rPr>
          <w:rFonts w:ascii="Arial" w:eastAsia="Times New Roman" w:hAnsi="Arial" w:cs="Arial"/>
          <w:kern w:val="32"/>
          <w:sz w:val="20"/>
          <w:szCs w:val="20"/>
        </w:rPr>
        <w:t>kelle suhtes on algatatud sundlikvideerimine või muu sellesarnane menetlus tema asukohamaa seaduse kohaselt;</w:t>
      </w:r>
    </w:p>
    <w:p w:rsidR="006577FB" w:rsidRPr="00671329" w:rsidRDefault="00624ED0" w:rsidP="00CB7B71">
      <w:pPr>
        <w:pStyle w:val="Loendilik"/>
        <w:numPr>
          <w:ilvl w:val="2"/>
          <w:numId w:val="35"/>
        </w:numPr>
        <w:ind w:left="1134" w:hanging="567"/>
        <w:rPr>
          <w:rFonts w:ascii="Arial" w:eastAsia="Times New Roman" w:hAnsi="Arial" w:cs="Arial"/>
          <w:kern w:val="32"/>
          <w:sz w:val="20"/>
          <w:szCs w:val="20"/>
        </w:rPr>
      </w:pPr>
      <w:r>
        <w:rPr>
          <w:rFonts w:ascii="Arial" w:eastAsia="Times New Roman" w:hAnsi="Arial" w:cs="Arial"/>
          <w:kern w:val="32"/>
          <w:sz w:val="20"/>
          <w:szCs w:val="20"/>
        </w:rPr>
        <w:t xml:space="preserve">kes </w:t>
      </w:r>
      <w:r w:rsidR="001629C6" w:rsidRPr="00671329">
        <w:rPr>
          <w:rFonts w:ascii="Arial" w:eastAsia="Times New Roman" w:hAnsi="Arial" w:cs="Arial"/>
          <w:kern w:val="32"/>
          <w:sz w:val="20"/>
          <w:szCs w:val="20"/>
        </w:rPr>
        <w:t>ei ole nõuetekohaselt täitnud õigusaktidest tulenevaid riiklike maksude ja enda elu- või asukoha kohalike maksude ja sotsiaalkindlustuse maksete tasumise kohustusi. Andmeid pakkuja maksuvõla (RHS § 38 lg 1 p 4 tähenduses) puudumise kohta kontrollib hankija vajadusel riigihangete registri vahendusel.</w:t>
      </w:r>
    </w:p>
    <w:p w:rsidR="005121D4" w:rsidRPr="00671329" w:rsidRDefault="002003C3" w:rsidP="00CB7B71">
      <w:pPr>
        <w:pStyle w:val="Loendilik"/>
        <w:numPr>
          <w:ilvl w:val="1"/>
          <w:numId w:val="35"/>
        </w:numPr>
        <w:ind w:left="567" w:hanging="567"/>
        <w:rPr>
          <w:rFonts w:ascii="Arial" w:eastAsia="Times New Roman" w:hAnsi="Arial" w:cs="Arial"/>
          <w:kern w:val="32"/>
          <w:sz w:val="20"/>
          <w:szCs w:val="20"/>
        </w:rPr>
      </w:pPr>
      <w:r w:rsidRPr="00671329">
        <w:rPr>
          <w:rFonts w:ascii="Arial" w:eastAsia="Times New Roman" w:hAnsi="Arial" w:cs="Arial"/>
          <w:kern w:val="32"/>
          <w:sz w:val="20"/>
          <w:szCs w:val="20"/>
        </w:rPr>
        <w:t xml:space="preserve">Pakkuja peab pakkumuste esitamise tähtpäeva seisuga omama kehtivat  registreeringut majandustegevuse registris (MTR) majutusteenuse osutajana. Hankijal on õigus kontrollida registreeringu olemasolu </w:t>
      </w:r>
      <w:r w:rsidR="009B369C" w:rsidRPr="00671329">
        <w:rPr>
          <w:rFonts w:ascii="Arial" w:eastAsia="Times New Roman" w:hAnsi="Arial" w:cs="Arial"/>
          <w:kern w:val="32"/>
          <w:sz w:val="20"/>
          <w:szCs w:val="20"/>
        </w:rPr>
        <w:t>MTR-ist.</w:t>
      </w:r>
      <w:r w:rsidR="00F4260A" w:rsidRPr="00671329">
        <w:rPr>
          <w:rFonts w:ascii="Arial" w:eastAsia="Times New Roman" w:hAnsi="Arial" w:cs="Arial"/>
          <w:kern w:val="32"/>
          <w:sz w:val="20"/>
          <w:szCs w:val="20"/>
        </w:rPr>
        <w:t xml:space="preserve"> </w:t>
      </w:r>
      <w:r w:rsidRPr="00671329">
        <w:rPr>
          <w:rFonts w:ascii="Arial" w:eastAsia="Times New Roman" w:hAnsi="Arial" w:cs="Arial"/>
          <w:kern w:val="32"/>
          <w:sz w:val="20"/>
          <w:szCs w:val="20"/>
        </w:rPr>
        <w:t>Välisriigis registreeritud pakkuja peab esitama erialases registris registreerituse kohta asukohariigi pädeva registri tõendi koos tõlkega eesti keelde, mis tõendab pakkuja õigust tegutseda majutusteenuse osutajana. Pakkuja, kes ei pea olema asukohamaaseaduste kohaselt registreeritud erialases registris, esitab selle kohta kirjaliku kinnituse koos vastava viitega õigusaktile.</w:t>
      </w:r>
      <w:r w:rsidR="005121D4" w:rsidRPr="00671329">
        <w:rPr>
          <w:rFonts w:ascii="Arial" w:eastAsia="Times New Roman" w:hAnsi="Arial" w:cs="Arial"/>
          <w:kern w:val="32"/>
          <w:sz w:val="20"/>
          <w:szCs w:val="20"/>
        </w:rPr>
        <w:t xml:space="preserve"> </w:t>
      </w:r>
    </w:p>
    <w:p w:rsidR="008C3C44" w:rsidRPr="00671329" w:rsidRDefault="005121D4" w:rsidP="00CB7B71">
      <w:pPr>
        <w:pStyle w:val="Loendilik"/>
        <w:numPr>
          <w:ilvl w:val="1"/>
          <w:numId w:val="35"/>
        </w:numPr>
        <w:ind w:left="567" w:hanging="567"/>
        <w:rPr>
          <w:rFonts w:ascii="Arial" w:eastAsia="Times New Roman" w:hAnsi="Arial" w:cs="Arial"/>
          <w:kern w:val="32"/>
          <w:sz w:val="20"/>
          <w:szCs w:val="20"/>
        </w:rPr>
      </w:pPr>
      <w:r w:rsidRPr="00671329">
        <w:rPr>
          <w:rFonts w:ascii="Arial" w:eastAsia="Times New Roman" w:hAnsi="Arial" w:cs="Arial"/>
          <w:kern w:val="32"/>
          <w:sz w:val="20"/>
          <w:szCs w:val="20"/>
        </w:rPr>
        <w:t xml:space="preserve">Pakkuja esitab punktis </w:t>
      </w:r>
      <w:r w:rsidR="00A82FB2">
        <w:rPr>
          <w:rFonts w:ascii="Arial" w:eastAsia="Times New Roman" w:hAnsi="Arial" w:cs="Arial"/>
          <w:kern w:val="32"/>
          <w:sz w:val="20"/>
          <w:szCs w:val="20"/>
        </w:rPr>
        <w:t>5</w:t>
      </w:r>
      <w:r w:rsidR="00454709" w:rsidRPr="00671329">
        <w:rPr>
          <w:rFonts w:ascii="Arial" w:eastAsia="Times New Roman" w:hAnsi="Arial" w:cs="Arial"/>
          <w:kern w:val="32"/>
          <w:sz w:val="20"/>
          <w:szCs w:val="20"/>
        </w:rPr>
        <w:t>.1</w:t>
      </w:r>
      <w:r w:rsidRPr="00671329">
        <w:rPr>
          <w:rFonts w:ascii="Arial" w:eastAsia="Times New Roman" w:hAnsi="Arial" w:cs="Arial"/>
          <w:kern w:val="32"/>
          <w:sz w:val="20"/>
          <w:szCs w:val="20"/>
        </w:rPr>
        <w:t>. toodud asjaolude puudumise</w:t>
      </w:r>
      <w:r w:rsidR="00454709" w:rsidRPr="00671329">
        <w:rPr>
          <w:rFonts w:ascii="Arial" w:eastAsia="Times New Roman" w:hAnsi="Arial" w:cs="Arial"/>
          <w:kern w:val="32"/>
          <w:sz w:val="20"/>
          <w:szCs w:val="20"/>
        </w:rPr>
        <w:t xml:space="preserve"> ja punktile </w:t>
      </w:r>
      <w:r w:rsidR="00A82FB2">
        <w:rPr>
          <w:rFonts w:ascii="Arial" w:eastAsia="Times New Roman" w:hAnsi="Arial" w:cs="Arial"/>
          <w:kern w:val="32"/>
          <w:sz w:val="20"/>
          <w:szCs w:val="20"/>
        </w:rPr>
        <w:t>5</w:t>
      </w:r>
      <w:r w:rsidR="001F5232" w:rsidRPr="00671329">
        <w:rPr>
          <w:rFonts w:ascii="Arial" w:eastAsia="Times New Roman" w:hAnsi="Arial" w:cs="Arial"/>
          <w:kern w:val="32"/>
          <w:sz w:val="20"/>
          <w:szCs w:val="20"/>
        </w:rPr>
        <w:t>.2</w:t>
      </w:r>
      <w:r w:rsidR="00454709" w:rsidRPr="00671329">
        <w:rPr>
          <w:rFonts w:ascii="Arial" w:eastAsia="Times New Roman" w:hAnsi="Arial" w:cs="Arial"/>
          <w:kern w:val="32"/>
          <w:sz w:val="20"/>
          <w:szCs w:val="20"/>
        </w:rPr>
        <w:t>.</w:t>
      </w:r>
      <w:r w:rsidR="001F5232" w:rsidRPr="00671329">
        <w:rPr>
          <w:rFonts w:ascii="Arial" w:eastAsia="Times New Roman" w:hAnsi="Arial" w:cs="Arial"/>
          <w:kern w:val="32"/>
          <w:sz w:val="20"/>
          <w:szCs w:val="20"/>
        </w:rPr>
        <w:t xml:space="preserve"> vastavuse kohta</w:t>
      </w:r>
      <w:r w:rsidRPr="00671329">
        <w:rPr>
          <w:rFonts w:ascii="Arial" w:eastAsia="Times New Roman" w:hAnsi="Arial" w:cs="Arial"/>
          <w:kern w:val="32"/>
          <w:sz w:val="20"/>
          <w:szCs w:val="20"/>
        </w:rPr>
        <w:t xml:space="preserve"> kirjaliku kinnituse </w:t>
      </w:r>
      <w:r w:rsidRPr="00A82FB2">
        <w:rPr>
          <w:rFonts w:ascii="Arial" w:eastAsia="Times New Roman" w:hAnsi="Arial" w:cs="Arial"/>
          <w:kern w:val="32"/>
          <w:sz w:val="20"/>
          <w:szCs w:val="20"/>
        </w:rPr>
        <w:t>HD</w:t>
      </w:r>
      <w:r w:rsidR="00A82FB2" w:rsidRPr="00A82FB2">
        <w:rPr>
          <w:rFonts w:ascii="Arial" w:eastAsia="Times New Roman" w:hAnsi="Arial" w:cs="Arial"/>
          <w:kern w:val="32"/>
          <w:sz w:val="20"/>
          <w:szCs w:val="20"/>
        </w:rPr>
        <w:t xml:space="preserve"> lisas 1 etteantud</w:t>
      </w:r>
      <w:r w:rsidRPr="00A82FB2">
        <w:rPr>
          <w:rFonts w:ascii="Arial" w:eastAsia="Times New Roman" w:hAnsi="Arial" w:cs="Arial"/>
          <w:kern w:val="32"/>
          <w:sz w:val="20"/>
          <w:szCs w:val="20"/>
        </w:rPr>
        <w:t xml:space="preserve"> vormi</w:t>
      </w:r>
      <w:r w:rsidR="00A82FB2" w:rsidRPr="00A82FB2">
        <w:rPr>
          <w:rFonts w:ascii="Arial" w:eastAsia="Times New Roman" w:hAnsi="Arial" w:cs="Arial"/>
          <w:kern w:val="32"/>
          <w:sz w:val="20"/>
          <w:szCs w:val="20"/>
        </w:rPr>
        <w:t>s</w:t>
      </w:r>
      <w:r w:rsidR="001F5232" w:rsidRPr="00671329">
        <w:rPr>
          <w:rFonts w:ascii="Arial" w:eastAsia="Times New Roman" w:hAnsi="Arial" w:cs="Arial"/>
          <w:kern w:val="32"/>
          <w:sz w:val="20"/>
          <w:szCs w:val="20"/>
        </w:rPr>
        <w:t>.</w:t>
      </w:r>
    </w:p>
    <w:p w:rsidR="00187863" w:rsidRPr="00671329" w:rsidRDefault="00187863" w:rsidP="00CB7B71">
      <w:pPr>
        <w:spacing w:after="0" w:line="240" w:lineRule="auto"/>
        <w:rPr>
          <w:rFonts w:ascii="Arial" w:eastAsia="Times New Roman" w:hAnsi="Arial" w:cs="Arial"/>
          <w:kern w:val="32"/>
          <w:sz w:val="20"/>
          <w:szCs w:val="20"/>
        </w:rPr>
      </w:pPr>
    </w:p>
    <w:p w:rsidR="00201354" w:rsidRPr="00CB7B71" w:rsidRDefault="00E1250B" w:rsidP="00CB7B71">
      <w:pPr>
        <w:pStyle w:val="Loendilik"/>
        <w:numPr>
          <w:ilvl w:val="0"/>
          <w:numId w:val="35"/>
        </w:numPr>
        <w:ind w:left="0" w:firstLine="0"/>
        <w:rPr>
          <w:rFonts w:ascii="Arial" w:hAnsi="Arial" w:cs="Arial"/>
          <w:b/>
          <w:sz w:val="24"/>
          <w:szCs w:val="24"/>
        </w:rPr>
      </w:pPr>
      <w:bookmarkStart w:id="16" w:name="_Toc379194665"/>
      <w:r>
        <w:rPr>
          <w:rFonts w:ascii="Arial" w:hAnsi="Arial" w:cs="Arial"/>
          <w:b/>
          <w:sz w:val="24"/>
          <w:szCs w:val="24"/>
        </w:rPr>
        <w:lastRenderedPageBreak/>
        <w:t>Pakkumuse</w:t>
      </w:r>
      <w:r w:rsidR="00201354" w:rsidRPr="00CB7B71">
        <w:rPr>
          <w:rFonts w:ascii="Arial" w:hAnsi="Arial" w:cs="Arial"/>
          <w:b/>
          <w:sz w:val="24"/>
          <w:szCs w:val="24"/>
        </w:rPr>
        <w:t xml:space="preserve"> tagasilükkamine</w:t>
      </w:r>
      <w:bookmarkEnd w:id="14"/>
      <w:bookmarkEnd w:id="15"/>
      <w:bookmarkEnd w:id="16"/>
    </w:p>
    <w:p w:rsidR="001A015B" w:rsidRPr="001A015B" w:rsidRDefault="001A015B" w:rsidP="001A015B">
      <w:pPr>
        <w:pStyle w:val="Loendilik"/>
        <w:numPr>
          <w:ilvl w:val="1"/>
          <w:numId w:val="35"/>
        </w:numPr>
        <w:ind w:left="567" w:hanging="567"/>
        <w:rPr>
          <w:rFonts w:ascii="Arial" w:hAnsi="Arial" w:cs="Arial"/>
          <w:sz w:val="20"/>
          <w:szCs w:val="20"/>
        </w:rPr>
      </w:pPr>
      <w:r w:rsidRPr="00CB7B71">
        <w:rPr>
          <w:rFonts w:ascii="Arial" w:hAnsi="Arial" w:cs="Arial"/>
          <w:sz w:val="20"/>
          <w:szCs w:val="20"/>
        </w:rPr>
        <w:t xml:space="preserve">Pakkumus tunnistatakse vastavaks, kui see on kooskõlas kõikide </w:t>
      </w:r>
      <w:r>
        <w:rPr>
          <w:rFonts w:ascii="Arial" w:hAnsi="Arial" w:cs="Arial"/>
          <w:sz w:val="20"/>
          <w:szCs w:val="20"/>
        </w:rPr>
        <w:t>HD-</w:t>
      </w:r>
      <w:r w:rsidRPr="00CB7B71">
        <w:rPr>
          <w:rFonts w:ascii="Arial" w:hAnsi="Arial" w:cs="Arial"/>
          <w:sz w:val="20"/>
          <w:szCs w:val="20"/>
        </w:rPr>
        <w:t>s esitatud tingimustega.</w:t>
      </w:r>
      <w:r>
        <w:rPr>
          <w:rFonts w:ascii="Arial" w:hAnsi="Arial" w:cs="Arial"/>
          <w:sz w:val="20"/>
          <w:szCs w:val="20"/>
        </w:rPr>
        <w:t xml:space="preserve"> </w:t>
      </w:r>
      <w:r w:rsidRPr="001A015B">
        <w:rPr>
          <w:rFonts w:ascii="Arial" w:hAnsi="Arial" w:cs="Arial"/>
          <w:sz w:val="20"/>
          <w:szCs w:val="20"/>
        </w:rPr>
        <w:t>HD-s toodud pakkumuse tingimuste eiramine toob kaasa pakkumuse tagasilükkamise.</w:t>
      </w:r>
    </w:p>
    <w:p w:rsidR="001A015B" w:rsidRDefault="00E1250B" w:rsidP="001A015B">
      <w:pPr>
        <w:pStyle w:val="Loendilik"/>
        <w:numPr>
          <w:ilvl w:val="1"/>
          <w:numId w:val="35"/>
        </w:numPr>
        <w:tabs>
          <w:tab w:val="left" w:pos="284"/>
        </w:tabs>
        <w:ind w:left="567" w:hanging="567"/>
        <w:contextualSpacing/>
        <w:rPr>
          <w:rFonts w:ascii="Arial" w:hAnsi="Arial" w:cs="Arial"/>
          <w:sz w:val="20"/>
          <w:szCs w:val="20"/>
        </w:rPr>
      </w:pPr>
      <w:r w:rsidRPr="001A015B">
        <w:rPr>
          <w:rFonts w:ascii="Arial" w:hAnsi="Arial" w:cs="Arial"/>
          <w:sz w:val="20"/>
          <w:szCs w:val="20"/>
        </w:rPr>
        <w:t>Hankijal on õigus põhjendamatult madala maksumusega pakkumus tagasi lükata</w:t>
      </w:r>
      <w:r w:rsidR="001A015B">
        <w:rPr>
          <w:rFonts w:ascii="Arial" w:hAnsi="Arial" w:cs="Arial"/>
          <w:sz w:val="20"/>
          <w:szCs w:val="20"/>
        </w:rPr>
        <w:t>,</w:t>
      </w:r>
      <w:r w:rsidRPr="001A015B">
        <w:rPr>
          <w:rFonts w:ascii="Arial" w:hAnsi="Arial" w:cs="Arial"/>
          <w:sz w:val="20"/>
          <w:szCs w:val="20"/>
        </w:rPr>
        <w:t xml:space="preserve"> kui </w:t>
      </w:r>
      <w:r w:rsidR="001A015B">
        <w:rPr>
          <w:rFonts w:ascii="Arial" w:hAnsi="Arial" w:cs="Arial"/>
          <w:sz w:val="20"/>
          <w:szCs w:val="20"/>
        </w:rPr>
        <w:t>p</w:t>
      </w:r>
      <w:r w:rsidR="001A015B" w:rsidRPr="001A015B">
        <w:rPr>
          <w:rFonts w:ascii="Arial" w:hAnsi="Arial" w:cs="Arial"/>
          <w:sz w:val="20"/>
          <w:szCs w:val="20"/>
        </w:rPr>
        <w:t>akkuja ei ole tähtaegselt esitanud nõutud selgitust</w:t>
      </w:r>
      <w:r w:rsidR="001A015B">
        <w:rPr>
          <w:rFonts w:ascii="Arial" w:hAnsi="Arial" w:cs="Arial"/>
          <w:sz w:val="20"/>
          <w:szCs w:val="20"/>
        </w:rPr>
        <w:t xml:space="preserve"> või kui hankija leiab pärast p</w:t>
      </w:r>
      <w:r w:rsidRPr="001A015B">
        <w:rPr>
          <w:rFonts w:ascii="Arial" w:hAnsi="Arial" w:cs="Arial"/>
          <w:sz w:val="20"/>
          <w:szCs w:val="20"/>
        </w:rPr>
        <w:t>akkujalt nõutud selgituse saamist ja tõendite hindamist, et pakkumuse maksumus on põhjendamatult madal</w:t>
      </w:r>
      <w:r w:rsidR="001A015B">
        <w:rPr>
          <w:rFonts w:ascii="Arial" w:hAnsi="Arial" w:cs="Arial"/>
          <w:sz w:val="20"/>
          <w:szCs w:val="20"/>
        </w:rPr>
        <w:t xml:space="preserve"> </w:t>
      </w:r>
      <w:r w:rsidRPr="001A015B">
        <w:rPr>
          <w:rFonts w:ascii="Arial" w:hAnsi="Arial" w:cs="Arial"/>
          <w:sz w:val="20"/>
          <w:szCs w:val="20"/>
        </w:rPr>
        <w:t>(RHS § 48).</w:t>
      </w:r>
    </w:p>
    <w:p w:rsidR="00E1250B" w:rsidRPr="001A015B" w:rsidRDefault="00E1250B" w:rsidP="001A015B">
      <w:pPr>
        <w:pStyle w:val="Loendilik"/>
        <w:numPr>
          <w:ilvl w:val="1"/>
          <w:numId w:val="35"/>
        </w:numPr>
        <w:tabs>
          <w:tab w:val="left" w:pos="284"/>
        </w:tabs>
        <w:ind w:left="567" w:hanging="567"/>
        <w:contextualSpacing/>
        <w:rPr>
          <w:rFonts w:ascii="Arial" w:hAnsi="Arial" w:cs="Arial"/>
          <w:sz w:val="20"/>
          <w:szCs w:val="20"/>
        </w:rPr>
      </w:pPr>
      <w:r w:rsidRPr="001A015B">
        <w:rPr>
          <w:rFonts w:ascii="Arial" w:hAnsi="Arial" w:cs="Arial"/>
          <w:sz w:val="20"/>
          <w:szCs w:val="20"/>
        </w:rPr>
        <w:t>Hankijal on õigus kõik pakkumused tagasi lükata järgmistel juhtudel:</w:t>
      </w:r>
    </w:p>
    <w:p w:rsidR="00E1250B" w:rsidRPr="001A015B" w:rsidRDefault="00E1250B" w:rsidP="001A015B">
      <w:pPr>
        <w:pStyle w:val="Loendilik"/>
        <w:numPr>
          <w:ilvl w:val="2"/>
          <w:numId w:val="35"/>
        </w:numPr>
        <w:tabs>
          <w:tab w:val="left" w:pos="284"/>
        </w:tabs>
        <w:ind w:left="1134" w:hanging="567"/>
        <w:contextualSpacing/>
        <w:rPr>
          <w:rFonts w:ascii="Arial" w:hAnsi="Arial" w:cs="Arial"/>
          <w:sz w:val="20"/>
          <w:szCs w:val="20"/>
        </w:rPr>
      </w:pPr>
      <w:r w:rsidRPr="001A015B">
        <w:rPr>
          <w:rFonts w:ascii="Arial" w:hAnsi="Arial" w:cs="Arial"/>
          <w:sz w:val="20"/>
          <w:szCs w:val="20"/>
        </w:rPr>
        <w:t>Hankija kõrgemalseisev organ on hankemenetluse ajal vähendanud antud hankeks eraldatud rahalisi vahendeid või on loobunud hanke finantseerimisest;</w:t>
      </w:r>
    </w:p>
    <w:p w:rsidR="001A015B" w:rsidRDefault="00E1250B" w:rsidP="001A015B">
      <w:pPr>
        <w:pStyle w:val="Loendilik"/>
        <w:numPr>
          <w:ilvl w:val="2"/>
          <w:numId w:val="35"/>
        </w:numPr>
        <w:tabs>
          <w:tab w:val="left" w:pos="284"/>
        </w:tabs>
        <w:ind w:left="1134" w:hanging="567"/>
        <w:contextualSpacing/>
        <w:rPr>
          <w:rFonts w:ascii="Arial" w:hAnsi="Arial" w:cs="Arial"/>
          <w:sz w:val="20"/>
          <w:szCs w:val="20"/>
        </w:rPr>
      </w:pPr>
      <w:r w:rsidRPr="001A015B">
        <w:rPr>
          <w:rFonts w:ascii="Arial" w:hAnsi="Arial" w:cs="Arial"/>
          <w:sz w:val="20"/>
          <w:szCs w:val="20"/>
        </w:rPr>
        <w:t>Hankelepingu sõlmimine osutub ebavajalikuks, ebamõistlikuks või võimatuks vääramatu jõu mõjul. Vääramatu jõud on asjaolu, mida hankija ei saa mõjutada ja mõistlikkuse põhimõttest lähtudes ei saa temalt oodata, et ta hankemenetluse ajal selle asjaoluga arvestaks või seda väldiks või takistava asjaolu või selle tagajärje ületaks</w:t>
      </w:r>
      <w:r w:rsidR="004856F2">
        <w:rPr>
          <w:rFonts w:ascii="Arial" w:hAnsi="Arial" w:cs="Arial"/>
          <w:sz w:val="20"/>
          <w:szCs w:val="20"/>
        </w:rPr>
        <w:t>;</w:t>
      </w:r>
    </w:p>
    <w:p w:rsidR="00E1250B" w:rsidRPr="001A015B" w:rsidRDefault="00E1250B" w:rsidP="001A015B">
      <w:pPr>
        <w:pStyle w:val="Loendilik"/>
        <w:numPr>
          <w:ilvl w:val="2"/>
          <w:numId w:val="35"/>
        </w:numPr>
        <w:tabs>
          <w:tab w:val="left" w:pos="284"/>
        </w:tabs>
        <w:ind w:left="1134" w:hanging="567"/>
        <w:contextualSpacing/>
        <w:rPr>
          <w:rFonts w:ascii="Arial" w:hAnsi="Arial" w:cs="Arial"/>
          <w:sz w:val="20"/>
          <w:szCs w:val="20"/>
        </w:rPr>
      </w:pPr>
      <w:r w:rsidRPr="001A015B">
        <w:rPr>
          <w:rFonts w:ascii="Arial" w:hAnsi="Arial" w:cs="Arial"/>
          <w:sz w:val="20"/>
          <w:szCs w:val="20"/>
        </w:rPr>
        <w:t>kõigi pakkumuste maksumused ületavad tegevuse jaoks planeeritud eelarvet.</w:t>
      </w:r>
    </w:p>
    <w:p w:rsidR="00CB7B71" w:rsidRDefault="00201354" w:rsidP="001A015B">
      <w:pPr>
        <w:pStyle w:val="Loendilik"/>
        <w:numPr>
          <w:ilvl w:val="1"/>
          <w:numId w:val="35"/>
        </w:numPr>
        <w:ind w:left="567" w:hanging="567"/>
        <w:rPr>
          <w:rFonts w:ascii="Arial" w:hAnsi="Arial" w:cs="Arial"/>
          <w:sz w:val="20"/>
          <w:szCs w:val="20"/>
        </w:rPr>
      </w:pPr>
      <w:r w:rsidRPr="00CB7B71">
        <w:rPr>
          <w:rFonts w:ascii="Arial" w:hAnsi="Arial" w:cs="Arial"/>
          <w:sz w:val="20"/>
          <w:szCs w:val="20"/>
        </w:rPr>
        <w:t xml:space="preserve">Hankija võib pakkumuse tunnistada vastavaks, kui selles ei esine sisulisi kõrvalekaldumisi </w:t>
      </w:r>
      <w:r w:rsidR="00CB7B71">
        <w:rPr>
          <w:rFonts w:ascii="Arial" w:hAnsi="Arial" w:cs="Arial"/>
          <w:sz w:val="20"/>
          <w:szCs w:val="20"/>
        </w:rPr>
        <w:t>HD-</w:t>
      </w:r>
      <w:r w:rsidRPr="00CB7B71">
        <w:rPr>
          <w:rFonts w:ascii="Arial" w:hAnsi="Arial" w:cs="Arial"/>
          <w:sz w:val="20"/>
          <w:szCs w:val="20"/>
        </w:rPr>
        <w:t>s esitatud tingimustest.</w:t>
      </w:r>
    </w:p>
    <w:p w:rsidR="00A83869" w:rsidRPr="00CB7B71" w:rsidRDefault="00201354" w:rsidP="001A015B">
      <w:pPr>
        <w:pStyle w:val="Loendilik"/>
        <w:numPr>
          <w:ilvl w:val="1"/>
          <w:numId w:val="35"/>
        </w:numPr>
        <w:ind w:left="567" w:hanging="567"/>
        <w:rPr>
          <w:rFonts w:ascii="Arial" w:hAnsi="Arial" w:cs="Arial"/>
          <w:sz w:val="20"/>
          <w:szCs w:val="20"/>
        </w:rPr>
      </w:pPr>
      <w:r w:rsidRPr="00CB7B71">
        <w:rPr>
          <w:rFonts w:ascii="Arial" w:hAnsi="Arial" w:cs="Arial"/>
          <w:sz w:val="20"/>
          <w:szCs w:val="20"/>
        </w:rPr>
        <w:t xml:space="preserve">Hankija jätab endale õiguse lükata tagasi kõik pakkumused igal ajal enne hankelepingu sõlmimist </w:t>
      </w:r>
      <w:r w:rsidR="00765E7A" w:rsidRPr="00CB7B71">
        <w:rPr>
          <w:rFonts w:ascii="Arial" w:hAnsi="Arial" w:cs="Arial"/>
          <w:sz w:val="20"/>
          <w:szCs w:val="20"/>
        </w:rPr>
        <w:t xml:space="preserve">juhul, kui </w:t>
      </w:r>
      <w:r w:rsidRPr="00CB7B71">
        <w:rPr>
          <w:rFonts w:ascii="Arial" w:hAnsi="Arial" w:cs="Arial"/>
          <w:sz w:val="20"/>
          <w:szCs w:val="20"/>
        </w:rPr>
        <w:t>hanke toimumise ajal on hankijale saanud teatavaks uued asjaolud, mis välistavad või muudavad hankijale ebaotstarbekaks hanke lõpuleviimise hankedokumentides esitatud tingimustel (sh muudatused õigusaktides).</w:t>
      </w:r>
    </w:p>
    <w:p w:rsidR="00CB7B71" w:rsidRPr="00671329" w:rsidRDefault="00CB7B71" w:rsidP="00CB7B71">
      <w:pPr>
        <w:spacing w:after="0" w:line="240" w:lineRule="auto"/>
        <w:ind w:left="567" w:hanging="567"/>
        <w:jc w:val="both"/>
        <w:rPr>
          <w:rFonts w:ascii="Arial" w:eastAsia="Calibri" w:hAnsi="Arial" w:cs="Arial"/>
          <w:sz w:val="20"/>
          <w:szCs w:val="20"/>
        </w:rPr>
      </w:pPr>
    </w:p>
    <w:p w:rsidR="002B30DC" w:rsidRPr="00CB7B71" w:rsidRDefault="00201354" w:rsidP="00CB7B71">
      <w:pPr>
        <w:pStyle w:val="Pealkiri1"/>
        <w:numPr>
          <w:ilvl w:val="0"/>
          <w:numId w:val="35"/>
        </w:numPr>
        <w:spacing w:before="0" w:after="0"/>
        <w:ind w:left="567" w:hanging="567"/>
        <w:rPr>
          <w:rFonts w:ascii="Arial" w:hAnsi="Arial" w:cs="Arial"/>
          <w:sz w:val="24"/>
          <w:szCs w:val="24"/>
        </w:rPr>
      </w:pPr>
      <w:bookmarkStart w:id="17" w:name="_Toc345324445"/>
      <w:bookmarkStart w:id="18" w:name="_Toc346105171"/>
      <w:bookmarkStart w:id="19" w:name="_Toc379194666"/>
      <w:r w:rsidRPr="00CB7B71">
        <w:rPr>
          <w:rFonts w:ascii="Arial" w:hAnsi="Arial" w:cs="Arial"/>
          <w:sz w:val="24"/>
          <w:szCs w:val="24"/>
        </w:rPr>
        <w:t>Pakkumuste hindamine</w:t>
      </w:r>
      <w:bookmarkStart w:id="20" w:name="_Toc346105172"/>
      <w:bookmarkStart w:id="21" w:name="_Toc345324446"/>
      <w:bookmarkEnd w:id="17"/>
      <w:bookmarkEnd w:id="18"/>
      <w:bookmarkEnd w:id="19"/>
    </w:p>
    <w:p w:rsidR="00B449EB" w:rsidRDefault="00CB7B71" w:rsidP="00B449EB">
      <w:pPr>
        <w:pStyle w:val="Loendilik"/>
        <w:numPr>
          <w:ilvl w:val="1"/>
          <w:numId w:val="35"/>
        </w:numPr>
        <w:ind w:left="567" w:hanging="567"/>
        <w:rPr>
          <w:rFonts w:ascii="Arial" w:hAnsi="Arial" w:cs="Arial"/>
          <w:sz w:val="20"/>
          <w:szCs w:val="20"/>
        </w:rPr>
      </w:pPr>
      <w:r>
        <w:rPr>
          <w:rFonts w:ascii="Arial" w:hAnsi="Arial" w:cs="Arial"/>
          <w:sz w:val="20"/>
          <w:szCs w:val="20"/>
        </w:rPr>
        <w:t>Pakkumuste h</w:t>
      </w:r>
      <w:r w:rsidR="00201354" w:rsidRPr="00671329">
        <w:rPr>
          <w:rFonts w:ascii="Arial" w:hAnsi="Arial" w:cs="Arial"/>
          <w:sz w:val="20"/>
          <w:szCs w:val="20"/>
        </w:rPr>
        <w:t>indamiskriteerium</w:t>
      </w:r>
      <w:bookmarkEnd w:id="20"/>
      <w:r w:rsidR="00B50AA4">
        <w:rPr>
          <w:rFonts w:ascii="Arial" w:hAnsi="Arial" w:cs="Arial"/>
          <w:sz w:val="20"/>
          <w:szCs w:val="20"/>
        </w:rPr>
        <w:t>iks on madalaim hind, hindamistäpsus on kaks kohta peale koma.</w:t>
      </w:r>
    </w:p>
    <w:p w:rsidR="00B449EB" w:rsidRDefault="00201354" w:rsidP="00B449EB">
      <w:pPr>
        <w:pStyle w:val="Loendilik"/>
        <w:numPr>
          <w:ilvl w:val="1"/>
          <w:numId w:val="35"/>
        </w:numPr>
        <w:ind w:left="567" w:hanging="567"/>
        <w:rPr>
          <w:rFonts w:ascii="Arial" w:hAnsi="Arial" w:cs="Arial"/>
          <w:sz w:val="20"/>
          <w:szCs w:val="20"/>
        </w:rPr>
      </w:pPr>
      <w:r w:rsidRPr="00B449EB">
        <w:rPr>
          <w:rFonts w:ascii="Arial" w:hAnsi="Arial" w:cs="Arial"/>
          <w:sz w:val="20"/>
          <w:szCs w:val="20"/>
        </w:rPr>
        <w:t>Hankija hindab kõiki vastavaks tunnistatud pakkumusi, mida ei ole tagasi lükatud, vastavalt hankedokumentides esitatud tingimustele, juhindudes riigihangete seadusest.</w:t>
      </w:r>
    </w:p>
    <w:p w:rsidR="004856F2" w:rsidRDefault="00454709" w:rsidP="004856F2">
      <w:pPr>
        <w:pStyle w:val="Loendilik"/>
        <w:numPr>
          <w:ilvl w:val="1"/>
          <w:numId w:val="35"/>
        </w:numPr>
        <w:ind w:left="567" w:hanging="567"/>
        <w:rPr>
          <w:rFonts w:ascii="Arial" w:hAnsi="Arial" w:cs="Arial"/>
          <w:sz w:val="20"/>
          <w:szCs w:val="20"/>
        </w:rPr>
      </w:pPr>
      <w:r w:rsidRPr="00B449EB">
        <w:rPr>
          <w:rFonts w:ascii="Arial" w:hAnsi="Arial" w:cs="Arial"/>
          <w:sz w:val="20"/>
          <w:szCs w:val="20"/>
        </w:rPr>
        <w:t xml:space="preserve">Hankija võrdleb omavahel </w:t>
      </w:r>
      <w:r w:rsidR="00B449EB" w:rsidRPr="00B449EB">
        <w:rPr>
          <w:rFonts w:ascii="Arial" w:hAnsi="Arial" w:cs="Arial"/>
          <w:sz w:val="20"/>
          <w:szCs w:val="20"/>
        </w:rPr>
        <w:t>neid pakkumus</w:t>
      </w:r>
      <w:r w:rsidR="004856F2">
        <w:rPr>
          <w:rFonts w:ascii="Arial" w:hAnsi="Arial" w:cs="Arial"/>
          <w:sz w:val="20"/>
          <w:szCs w:val="20"/>
        </w:rPr>
        <w:t>i</w:t>
      </w:r>
      <w:r w:rsidR="00B449EB" w:rsidRPr="00B449EB">
        <w:rPr>
          <w:rFonts w:ascii="Arial" w:hAnsi="Arial" w:cs="Arial"/>
          <w:sz w:val="20"/>
          <w:szCs w:val="20"/>
        </w:rPr>
        <w:t>, mi</w:t>
      </w:r>
      <w:r w:rsidR="004856F2">
        <w:rPr>
          <w:rFonts w:ascii="Arial" w:hAnsi="Arial" w:cs="Arial"/>
          <w:sz w:val="20"/>
          <w:szCs w:val="20"/>
        </w:rPr>
        <w:t>lles Hotelliteenuse kasutamiseks nimetatud majutusasutused</w:t>
      </w:r>
      <w:r w:rsidR="00B449EB" w:rsidRPr="00B449EB">
        <w:rPr>
          <w:rFonts w:ascii="Arial" w:hAnsi="Arial" w:cs="Arial"/>
          <w:sz w:val="20"/>
          <w:szCs w:val="20"/>
        </w:rPr>
        <w:t xml:space="preserve"> </w:t>
      </w:r>
      <w:r w:rsidR="004856F2">
        <w:rPr>
          <w:rFonts w:ascii="Arial" w:hAnsi="Arial" w:cs="Arial"/>
          <w:sz w:val="20"/>
          <w:szCs w:val="20"/>
        </w:rPr>
        <w:t xml:space="preserve">asuvad </w:t>
      </w:r>
      <w:r w:rsidR="00B449EB" w:rsidRPr="00B449EB">
        <w:rPr>
          <w:rFonts w:ascii="Arial" w:hAnsi="Arial" w:cs="Arial"/>
          <w:sz w:val="20"/>
          <w:szCs w:val="20"/>
        </w:rPr>
        <w:t xml:space="preserve">ühes ja </w:t>
      </w:r>
      <w:r w:rsidR="004856F2">
        <w:rPr>
          <w:rFonts w:ascii="Arial" w:hAnsi="Arial" w:cs="Arial"/>
          <w:sz w:val="20"/>
          <w:szCs w:val="20"/>
        </w:rPr>
        <w:t>samas piirkonnas</w:t>
      </w:r>
      <w:r w:rsidR="00B449EB" w:rsidRPr="00B449EB">
        <w:rPr>
          <w:rFonts w:ascii="Arial" w:hAnsi="Arial" w:cs="Arial"/>
          <w:sz w:val="20"/>
          <w:szCs w:val="20"/>
        </w:rPr>
        <w:t xml:space="preserve">. </w:t>
      </w:r>
    </w:p>
    <w:p w:rsidR="00B449EB" w:rsidRPr="004856F2" w:rsidRDefault="004856F2" w:rsidP="004856F2">
      <w:pPr>
        <w:pStyle w:val="Loendilik"/>
        <w:numPr>
          <w:ilvl w:val="1"/>
          <w:numId w:val="35"/>
        </w:numPr>
        <w:ind w:left="567" w:hanging="567"/>
        <w:rPr>
          <w:rFonts w:ascii="Arial" w:hAnsi="Arial" w:cs="Arial"/>
          <w:sz w:val="20"/>
          <w:szCs w:val="20"/>
        </w:rPr>
      </w:pPr>
      <w:r w:rsidRPr="00E1250B">
        <w:rPr>
          <w:rFonts w:ascii="Arial" w:hAnsi="Arial" w:cs="Arial"/>
          <w:sz w:val="20"/>
          <w:szCs w:val="20"/>
        </w:rPr>
        <w:t>Hankijal on õigus nõuda pakkujatelt põhjendatud selgitusi pakkumuses esinevate ebatäpsuste kohta</w:t>
      </w:r>
      <w:r>
        <w:rPr>
          <w:rFonts w:ascii="Arial" w:hAnsi="Arial" w:cs="Arial"/>
          <w:sz w:val="20"/>
          <w:szCs w:val="20"/>
        </w:rPr>
        <w:t>, millele pakkuja on kohustatud vastama RHS-s ettenähtud tähtaja jooksul.</w:t>
      </w:r>
    </w:p>
    <w:p w:rsidR="004856F2" w:rsidRDefault="00B449EB" w:rsidP="00B449EB">
      <w:pPr>
        <w:pStyle w:val="Loendilik"/>
        <w:numPr>
          <w:ilvl w:val="1"/>
          <w:numId w:val="35"/>
        </w:numPr>
        <w:ind w:left="567" w:hanging="567"/>
        <w:rPr>
          <w:rFonts w:ascii="Arial" w:hAnsi="Arial" w:cs="Arial"/>
          <w:sz w:val="20"/>
          <w:szCs w:val="20"/>
        </w:rPr>
      </w:pPr>
      <w:r w:rsidRPr="00B449EB">
        <w:rPr>
          <w:rFonts w:ascii="Arial" w:hAnsi="Arial" w:cs="Arial"/>
          <w:sz w:val="20"/>
          <w:szCs w:val="20"/>
        </w:rPr>
        <w:t>Hinnavõrdluse aluseks võetakse pakkumuse maksumus HD Lisas 2 etteantud vormil</w:t>
      </w:r>
      <w:r w:rsidR="004856F2">
        <w:rPr>
          <w:rFonts w:ascii="Arial" w:hAnsi="Arial" w:cs="Arial"/>
          <w:sz w:val="20"/>
          <w:szCs w:val="20"/>
        </w:rPr>
        <w:t>.</w:t>
      </w:r>
    </w:p>
    <w:p w:rsidR="00B449EB" w:rsidRPr="00B449EB" w:rsidRDefault="004856F2" w:rsidP="00B449EB">
      <w:pPr>
        <w:pStyle w:val="Loendilik"/>
        <w:numPr>
          <w:ilvl w:val="1"/>
          <w:numId w:val="35"/>
        </w:numPr>
        <w:ind w:left="567" w:hanging="567"/>
        <w:rPr>
          <w:rFonts w:ascii="Arial" w:hAnsi="Arial" w:cs="Arial"/>
          <w:sz w:val="20"/>
          <w:szCs w:val="20"/>
        </w:rPr>
      </w:pPr>
      <w:r>
        <w:rPr>
          <w:rFonts w:ascii="Arial" w:hAnsi="Arial" w:cs="Arial"/>
          <w:sz w:val="20"/>
          <w:szCs w:val="20"/>
        </w:rPr>
        <w:t>Pakkumuste hindamise tulemusena</w:t>
      </w:r>
      <w:r w:rsidR="00B449EB" w:rsidRPr="00B449EB">
        <w:rPr>
          <w:rFonts w:ascii="Arial" w:hAnsi="Arial" w:cs="Arial"/>
          <w:sz w:val="20"/>
          <w:szCs w:val="20"/>
        </w:rPr>
        <w:t xml:space="preserve"> tunnistab </w:t>
      </w:r>
      <w:r>
        <w:rPr>
          <w:rFonts w:ascii="Arial" w:hAnsi="Arial" w:cs="Arial"/>
          <w:sz w:val="20"/>
          <w:szCs w:val="20"/>
        </w:rPr>
        <w:t xml:space="preserve">hankija </w:t>
      </w:r>
      <w:r w:rsidR="00B449EB" w:rsidRPr="00B449EB">
        <w:rPr>
          <w:rFonts w:ascii="Arial" w:hAnsi="Arial" w:cs="Arial"/>
          <w:sz w:val="20"/>
          <w:szCs w:val="20"/>
        </w:rPr>
        <w:t>edukamaks:</w:t>
      </w:r>
    </w:p>
    <w:p w:rsidR="00B449EB" w:rsidRPr="00B449EB" w:rsidRDefault="00B449EB" w:rsidP="00B449EB">
      <w:pPr>
        <w:pStyle w:val="Loendilik"/>
        <w:numPr>
          <w:ilvl w:val="0"/>
          <w:numId w:val="38"/>
        </w:numPr>
        <w:ind w:left="1134"/>
        <w:rPr>
          <w:rFonts w:ascii="Arial" w:hAnsi="Arial" w:cs="Arial"/>
          <w:sz w:val="20"/>
          <w:szCs w:val="20"/>
        </w:rPr>
      </w:pPr>
      <w:r w:rsidRPr="00B449EB">
        <w:rPr>
          <w:rFonts w:ascii="Arial" w:hAnsi="Arial" w:cs="Arial"/>
          <w:sz w:val="20"/>
          <w:szCs w:val="20"/>
        </w:rPr>
        <w:t>ühe pakkuja, kes pakub madalaimat hinda Hotelliteenuse kasutamiseks Tartu kesklinna piirkonnas,</w:t>
      </w:r>
    </w:p>
    <w:p w:rsidR="00B449EB" w:rsidRPr="00B449EB" w:rsidRDefault="00B449EB" w:rsidP="00B449EB">
      <w:pPr>
        <w:pStyle w:val="Loendilik"/>
        <w:numPr>
          <w:ilvl w:val="0"/>
          <w:numId w:val="38"/>
        </w:numPr>
        <w:ind w:left="1134"/>
        <w:rPr>
          <w:rFonts w:ascii="Arial" w:hAnsi="Arial" w:cs="Arial"/>
          <w:sz w:val="20"/>
          <w:szCs w:val="20"/>
        </w:rPr>
      </w:pPr>
      <w:r w:rsidRPr="00B449EB">
        <w:rPr>
          <w:rFonts w:ascii="Arial" w:hAnsi="Arial" w:cs="Arial"/>
          <w:sz w:val="20"/>
          <w:szCs w:val="20"/>
        </w:rPr>
        <w:t>ühe pakkuja, kes pakub madalaimat hinda Hotelliteenuse kasutamiseks Tallinna kesklinna piirkonnas ja</w:t>
      </w:r>
    </w:p>
    <w:p w:rsidR="00B449EB" w:rsidRPr="00B449EB" w:rsidRDefault="00B449EB" w:rsidP="00B449EB">
      <w:pPr>
        <w:pStyle w:val="Loendilik"/>
        <w:numPr>
          <w:ilvl w:val="0"/>
          <w:numId w:val="38"/>
        </w:numPr>
        <w:ind w:left="1134"/>
        <w:rPr>
          <w:rFonts w:ascii="Arial" w:hAnsi="Arial" w:cs="Arial"/>
          <w:sz w:val="20"/>
          <w:szCs w:val="20"/>
        </w:rPr>
      </w:pPr>
      <w:r w:rsidRPr="00B449EB">
        <w:rPr>
          <w:rFonts w:ascii="Arial" w:hAnsi="Arial" w:cs="Arial"/>
          <w:sz w:val="20"/>
          <w:szCs w:val="20"/>
        </w:rPr>
        <w:t xml:space="preserve">ühe pakkuja, kes pakub madalaimat hinda Hotelliteenuse kasutamiseks Tallinna </w:t>
      </w:r>
      <w:r w:rsidR="004856F2">
        <w:rPr>
          <w:rFonts w:ascii="Arial" w:hAnsi="Arial" w:cs="Arial"/>
          <w:sz w:val="20"/>
          <w:szCs w:val="20"/>
        </w:rPr>
        <w:t>L</w:t>
      </w:r>
      <w:r w:rsidRPr="00B449EB">
        <w:rPr>
          <w:rFonts w:ascii="Arial" w:hAnsi="Arial" w:cs="Arial"/>
          <w:sz w:val="20"/>
          <w:szCs w:val="20"/>
        </w:rPr>
        <w:t>ennujaama lähistel.</w:t>
      </w:r>
    </w:p>
    <w:p w:rsidR="00E1250B" w:rsidRDefault="00B449EB" w:rsidP="00B449EB">
      <w:pPr>
        <w:pStyle w:val="Loendilik"/>
        <w:numPr>
          <w:ilvl w:val="1"/>
          <w:numId w:val="35"/>
        </w:numPr>
        <w:ind w:left="567" w:hanging="567"/>
        <w:rPr>
          <w:rFonts w:ascii="Arial" w:hAnsi="Arial" w:cs="Arial"/>
          <w:sz w:val="20"/>
          <w:szCs w:val="20"/>
        </w:rPr>
      </w:pPr>
      <w:r>
        <w:rPr>
          <w:rFonts w:ascii="Arial" w:hAnsi="Arial" w:cs="Arial"/>
          <w:sz w:val="20"/>
          <w:szCs w:val="20"/>
        </w:rPr>
        <w:t>Võrdse</w:t>
      </w:r>
      <w:r w:rsidR="00E1250B">
        <w:rPr>
          <w:rFonts w:ascii="Arial" w:hAnsi="Arial" w:cs="Arial"/>
          <w:sz w:val="20"/>
          <w:szCs w:val="20"/>
        </w:rPr>
        <w:t>te</w:t>
      </w:r>
      <w:r>
        <w:rPr>
          <w:rFonts w:ascii="Arial" w:hAnsi="Arial" w:cs="Arial"/>
          <w:sz w:val="20"/>
          <w:szCs w:val="20"/>
        </w:rPr>
        <w:t xml:space="preserve"> pakkumis</w:t>
      </w:r>
      <w:r w:rsidR="00E1250B">
        <w:rPr>
          <w:rFonts w:ascii="Arial" w:hAnsi="Arial" w:cs="Arial"/>
          <w:sz w:val="20"/>
          <w:szCs w:val="20"/>
        </w:rPr>
        <w:t>t</w:t>
      </w:r>
      <w:r>
        <w:rPr>
          <w:rFonts w:ascii="Arial" w:hAnsi="Arial" w:cs="Arial"/>
          <w:sz w:val="20"/>
          <w:szCs w:val="20"/>
        </w:rPr>
        <w:t xml:space="preserve">e korral Tartu kesklinna piirkonnas </w:t>
      </w:r>
      <w:r w:rsidR="00E1250B">
        <w:rPr>
          <w:rFonts w:ascii="Arial" w:hAnsi="Arial" w:cs="Arial"/>
          <w:sz w:val="20"/>
          <w:szCs w:val="20"/>
        </w:rPr>
        <w:t>eelistab hankija pakkujat</w:t>
      </w:r>
      <w:r>
        <w:rPr>
          <w:rFonts w:ascii="Arial" w:hAnsi="Arial" w:cs="Arial"/>
          <w:sz w:val="20"/>
          <w:szCs w:val="20"/>
        </w:rPr>
        <w:t xml:space="preserve">, kelle pakutav majutusasutus asub kõige lähemal hankija Tartu kontorile </w:t>
      </w:r>
      <w:r w:rsidR="004856F2">
        <w:rPr>
          <w:rFonts w:ascii="Arial" w:hAnsi="Arial" w:cs="Arial"/>
          <w:sz w:val="20"/>
          <w:szCs w:val="20"/>
        </w:rPr>
        <w:t xml:space="preserve">aadressil </w:t>
      </w:r>
      <w:r>
        <w:rPr>
          <w:rFonts w:ascii="Arial" w:hAnsi="Arial" w:cs="Arial"/>
          <w:sz w:val="20"/>
          <w:szCs w:val="20"/>
        </w:rPr>
        <w:t>Soola 8</w:t>
      </w:r>
      <w:r w:rsidR="00E1250B">
        <w:rPr>
          <w:rFonts w:ascii="Arial" w:hAnsi="Arial" w:cs="Arial"/>
          <w:sz w:val="20"/>
          <w:szCs w:val="20"/>
        </w:rPr>
        <w:t>.</w:t>
      </w:r>
    </w:p>
    <w:p w:rsidR="00E1250B" w:rsidRPr="00E1250B" w:rsidRDefault="00E1250B" w:rsidP="00E1250B">
      <w:pPr>
        <w:pStyle w:val="Loendilik"/>
        <w:numPr>
          <w:ilvl w:val="1"/>
          <w:numId w:val="35"/>
        </w:numPr>
        <w:ind w:left="567" w:hanging="567"/>
        <w:rPr>
          <w:rFonts w:ascii="Arial" w:hAnsi="Arial" w:cs="Arial"/>
          <w:sz w:val="20"/>
          <w:szCs w:val="20"/>
        </w:rPr>
      </w:pPr>
      <w:r w:rsidRPr="00E1250B">
        <w:rPr>
          <w:rFonts w:ascii="Arial" w:hAnsi="Arial" w:cs="Arial"/>
          <w:sz w:val="20"/>
          <w:szCs w:val="20"/>
        </w:rPr>
        <w:t>Võrdsete pakkumiste korral Ta</w:t>
      </w:r>
      <w:r>
        <w:rPr>
          <w:rFonts w:ascii="Arial" w:hAnsi="Arial" w:cs="Arial"/>
          <w:sz w:val="20"/>
          <w:szCs w:val="20"/>
        </w:rPr>
        <w:t>llinna</w:t>
      </w:r>
      <w:r w:rsidRPr="00E1250B">
        <w:rPr>
          <w:rFonts w:ascii="Arial" w:hAnsi="Arial" w:cs="Arial"/>
          <w:sz w:val="20"/>
          <w:szCs w:val="20"/>
        </w:rPr>
        <w:t xml:space="preserve"> kesklinna piirkonnas eelistab hankija pakkujat, kelle pakutav majutusasut</w:t>
      </w:r>
      <w:r>
        <w:rPr>
          <w:rFonts w:ascii="Arial" w:hAnsi="Arial" w:cs="Arial"/>
          <w:sz w:val="20"/>
          <w:szCs w:val="20"/>
        </w:rPr>
        <w:t>us asub kõige lähemal Tallinna raekojale</w:t>
      </w:r>
      <w:r w:rsidRPr="00E1250B">
        <w:rPr>
          <w:rFonts w:ascii="Arial" w:hAnsi="Arial" w:cs="Arial"/>
          <w:sz w:val="20"/>
          <w:szCs w:val="20"/>
        </w:rPr>
        <w:t>.</w:t>
      </w:r>
    </w:p>
    <w:p w:rsidR="00E1250B" w:rsidRPr="00E1250B" w:rsidRDefault="00E1250B" w:rsidP="00E1250B">
      <w:pPr>
        <w:pStyle w:val="Loendilik"/>
        <w:numPr>
          <w:ilvl w:val="1"/>
          <w:numId w:val="35"/>
        </w:numPr>
        <w:ind w:left="567" w:hanging="567"/>
        <w:rPr>
          <w:rFonts w:ascii="Arial" w:hAnsi="Arial" w:cs="Arial"/>
          <w:sz w:val="20"/>
          <w:szCs w:val="20"/>
        </w:rPr>
      </w:pPr>
      <w:r w:rsidRPr="00E1250B">
        <w:rPr>
          <w:rFonts w:ascii="Arial" w:hAnsi="Arial" w:cs="Arial"/>
          <w:sz w:val="20"/>
          <w:szCs w:val="20"/>
        </w:rPr>
        <w:t>Võrdsete pakkumiste korral T</w:t>
      </w:r>
      <w:r>
        <w:rPr>
          <w:rFonts w:ascii="Arial" w:hAnsi="Arial" w:cs="Arial"/>
          <w:sz w:val="20"/>
          <w:szCs w:val="20"/>
        </w:rPr>
        <w:t>allinna Lennujaama</w:t>
      </w:r>
      <w:r w:rsidRPr="00E1250B">
        <w:rPr>
          <w:rFonts w:ascii="Arial" w:hAnsi="Arial" w:cs="Arial"/>
          <w:sz w:val="20"/>
          <w:szCs w:val="20"/>
        </w:rPr>
        <w:t xml:space="preserve"> piirkonnas eelistab hankija pakkujat, kelle pakutav majutusasutus asub kõige lähemal </w:t>
      </w:r>
      <w:r>
        <w:rPr>
          <w:rFonts w:ascii="Arial" w:hAnsi="Arial" w:cs="Arial"/>
          <w:sz w:val="20"/>
          <w:szCs w:val="20"/>
        </w:rPr>
        <w:t>Tallinna Lennujaamale</w:t>
      </w:r>
      <w:r w:rsidRPr="00E1250B">
        <w:rPr>
          <w:rFonts w:ascii="Arial" w:hAnsi="Arial" w:cs="Arial"/>
          <w:sz w:val="20"/>
          <w:szCs w:val="20"/>
        </w:rPr>
        <w:t>.</w:t>
      </w:r>
    </w:p>
    <w:p w:rsidR="00187863" w:rsidRPr="00671329" w:rsidRDefault="00187863" w:rsidP="00CB7B71">
      <w:pPr>
        <w:tabs>
          <w:tab w:val="left" w:pos="284"/>
        </w:tabs>
        <w:spacing w:after="0" w:line="240" w:lineRule="auto"/>
        <w:ind w:left="567" w:hanging="567"/>
        <w:contextualSpacing/>
        <w:jc w:val="both"/>
        <w:rPr>
          <w:rFonts w:ascii="Arial" w:hAnsi="Arial" w:cs="Arial"/>
          <w:sz w:val="20"/>
          <w:szCs w:val="20"/>
        </w:rPr>
      </w:pPr>
      <w:bookmarkStart w:id="22" w:name="_Toc379194671"/>
      <w:bookmarkEnd w:id="21"/>
    </w:p>
    <w:p w:rsidR="00187863" w:rsidRPr="00671329" w:rsidRDefault="00187863" w:rsidP="00CB7B71">
      <w:pPr>
        <w:tabs>
          <w:tab w:val="left" w:pos="284"/>
        </w:tabs>
        <w:spacing w:after="0" w:line="240" w:lineRule="auto"/>
        <w:ind w:left="567" w:hanging="567"/>
        <w:contextualSpacing/>
        <w:jc w:val="both"/>
        <w:rPr>
          <w:rFonts w:ascii="Arial" w:hAnsi="Arial" w:cs="Arial"/>
          <w:sz w:val="20"/>
          <w:szCs w:val="20"/>
        </w:rPr>
      </w:pPr>
    </w:p>
    <w:p w:rsidR="00187863" w:rsidRPr="00671329" w:rsidRDefault="00187863" w:rsidP="00CB7B71">
      <w:pPr>
        <w:tabs>
          <w:tab w:val="left" w:pos="284"/>
        </w:tabs>
        <w:spacing w:after="0" w:line="240" w:lineRule="auto"/>
        <w:ind w:left="567" w:hanging="567"/>
        <w:contextualSpacing/>
        <w:jc w:val="both"/>
        <w:rPr>
          <w:rFonts w:ascii="Arial" w:hAnsi="Arial" w:cs="Arial"/>
          <w:sz w:val="20"/>
          <w:szCs w:val="20"/>
        </w:rPr>
      </w:pPr>
    </w:p>
    <w:p w:rsidR="00187863" w:rsidRPr="00671329" w:rsidRDefault="00187863" w:rsidP="00CB7B71">
      <w:pPr>
        <w:tabs>
          <w:tab w:val="left" w:pos="284"/>
        </w:tabs>
        <w:spacing w:after="0" w:line="240" w:lineRule="auto"/>
        <w:ind w:left="567" w:hanging="567"/>
        <w:contextualSpacing/>
        <w:jc w:val="both"/>
        <w:rPr>
          <w:rFonts w:ascii="Arial" w:hAnsi="Arial" w:cs="Arial"/>
          <w:sz w:val="20"/>
          <w:szCs w:val="20"/>
        </w:rPr>
      </w:pPr>
    </w:p>
    <w:p w:rsidR="00187863" w:rsidRPr="00671329" w:rsidRDefault="00187863" w:rsidP="00CB7B71">
      <w:pPr>
        <w:tabs>
          <w:tab w:val="left" w:pos="284"/>
        </w:tabs>
        <w:spacing w:after="0" w:line="240" w:lineRule="auto"/>
        <w:ind w:left="567" w:hanging="567"/>
        <w:contextualSpacing/>
        <w:jc w:val="both"/>
        <w:rPr>
          <w:rFonts w:ascii="Arial" w:hAnsi="Arial" w:cs="Arial"/>
          <w:sz w:val="20"/>
          <w:szCs w:val="20"/>
        </w:rPr>
      </w:pPr>
    </w:p>
    <w:p w:rsidR="00187863" w:rsidRPr="00671329" w:rsidRDefault="00187863" w:rsidP="00CB7B71">
      <w:pPr>
        <w:tabs>
          <w:tab w:val="left" w:pos="284"/>
        </w:tabs>
        <w:spacing w:after="0" w:line="240" w:lineRule="auto"/>
        <w:ind w:left="567" w:hanging="567"/>
        <w:contextualSpacing/>
        <w:jc w:val="both"/>
        <w:rPr>
          <w:rFonts w:ascii="Arial" w:hAnsi="Arial" w:cs="Arial"/>
          <w:sz w:val="20"/>
          <w:szCs w:val="20"/>
        </w:rPr>
      </w:pPr>
    </w:p>
    <w:p w:rsidR="00187863" w:rsidRPr="00671329" w:rsidRDefault="00187863" w:rsidP="00CB7B71">
      <w:pPr>
        <w:tabs>
          <w:tab w:val="left" w:pos="284"/>
        </w:tabs>
        <w:spacing w:after="0" w:line="240" w:lineRule="auto"/>
        <w:ind w:left="567" w:hanging="567"/>
        <w:contextualSpacing/>
        <w:jc w:val="both"/>
        <w:rPr>
          <w:rFonts w:ascii="Arial" w:eastAsia="Calibri" w:hAnsi="Arial" w:cs="Arial"/>
          <w:sz w:val="20"/>
          <w:szCs w:val="20"/>
        </w:rPr>
      </w:pPr>
    </w:p>
    <w:p w:rsidR="001A015B" w:rsidRDefault="001A015B" w:rsidP="00CB7B71">
      <w:pPr>
        <w:pStyle w:val="Bodyt"/>
        <w:tabs>
          <w:tab w:val="left" w:pos="-2552"/>
        </w:tabs>
        <w:ind w:left="567" w:hanging="567"/>
        <w:rPr>
          <w:rFonts w:ascii="Arial" w:hAnsi="Arial" w:cs="Arial"/>
          <w:sz w:val="20"/>
          <w:szCs w:val="20"/>
        </w:rPr>
      </w:pPr>
    </w:p>
    <w:p w:rsidR="008F5D2E" w:rsidRDefault="008F5D2E" w:rsidP="00CB7B71">
      <w:pPr>
        <w:pStyle w:val="Bodyt"/>
        <w:tabs>
          <w:tab w:val="left" w:pos="-2552"/>
        </w:tabs>
        <w:ind w:left="567" w:hanging="567"/>
        <w:rPr>
          <w:rFonts w:ascii="Arial" w:hAnsi="Arial" w:cs="Arial"/>
          <w:sz w:val="20"/>
          <w:szCs w:val="20"/>
        </w:rPr>
      </w:pPr>
    </w:p>
    <w:p w:rsidR="008F5D2E" w:rsidRDefault="008F5D2E" w:rsidP="00CB7B71">
      <w:pPr>
        <w:pStyle w:val="Bodyt"/>
        <w:tabs>
          <w:tab w:val="left" w:pos="-2552"/>
        </w:tabs>
        <w:ind w:left="567" w:hanging="567"/>
        <w:rPr>
          <w:rFonts w:ascii="Arial" w:hAnsi="Arial" w:cs="Arial"/>
          <w:sz w:val="20"/>
          <w:szCs w:val="20"/>
        </w:rPr>
      </w:pPr>
    </w:p>
    <w:p w:rsidR="008F5D2E" w:rsidRDefault="008F5D2E" w:rsidP="00CB7B71">
      <w:pPr>
        <w:pStyle w:val="Bodyt"/>
        <w:tabs>
          <w:tab w:val="left" w:pos="-2552"/>
        </w:tabs>
        <w:ind w:left="567" w:hanging="567"/>
        <w:rPr>
          <w:rFonts w:ascii="Arial" w:hAnsi="Arial" w:cs="Arial"/>
          <w:sz w:val="20"/>
          <w:szCs w:val="20"/>
        </w:rPr>
      </w:pPr>
    </w:p>
    <w:p w:rsidR="001A015B" w:rsidRDefault="001A015B" w:rsidP="00CB7B71">
      <w:pPr>
        <w:pStyle w:val="Bodyt"/>
        <w:tabs>
          <w:tab w:val="left" w:pos="-2552"/>
        </w:tabs>
        <w:ind w:left="567" w:hanging="567"/>
        <w:rPr>
          <w:rFonts w:ascii="Arial" w:hAnsi="Arial" w:cs="Arial"/>
          <w:sz w:val="20"/>
          <w:szCs w:val="20"/>
        </w:rPr>
      </w:pPr>
    </w:p>
    <w:p w:rsidR="004856F2" w:rsidRDefault="004856F2" w:rsidP="00CB7B71">
      <w:pPr>
        <w:pStyle w:val="Bodyt"/>
        <w:tabs>
          <w:tab w:val="left" w:pos="-2552"/>
        </w:tabs>
        <w:ind w:left="567" w:hanging="567"/>
        <w:rPr>
          <w:rFonts w:ascii="Arial" w:hAnsi="Arial" w:cs="Arial"/>
          <w:sz w:val="20"/>
          <w:szCs w:val="20"/>
        </w:rPr>
      </w:pPr>
    </w:p>
    <w:p w:rsidR="004856F2" w:rsidRDefault="004856F2" w:rsidP="00CB7B71">
      <w:pPr>
        <w:pStyle w:val="Bodyt"/>
        <w:tabs>
          <w:tab w:val="left" w:pos="-2552"/>
        </w:tabs>
        <w:ind w:left="567" w:hanging="567"/>
        <w:rPr>
          <w:rFonts w:ascii="Arial" w:hAnsi="Arial" w:cs="Arial"/>
          <w:sz w:val="20"/>
          <w:szCs w:val="20"/>
        </w:rPr>
      </w:pPr>
    </w:p>
    <w:p w:rsidR="001A015B" w:rsidRDefault="001A015B" w:rsidP="00B50AA4">
      <w:pPr>
        <w:pStyle w:val="Bodyt"/>
        <w:tabs>
          <w:tab w:val="left" w:pos="-2552"/>
        </w:tabs>
        <w:rPr>
          <w:rFonts w:ascii="Arial" w:hAnsi="Arial" w:cs="Arial"/>
          <w:sz w:val="20"/>
          <w:szCs w:val="20"/>
        </w:rPr>
      </w:pPr>
    </w:p>
    <w:bookmarkEnd w:id="22"/>
    <w:p w:rsidR="001A015B" w:rsidRPr="001A015B" w:rsidRDefault="001A015B" w:rsidP="001A015B">
      <w:pPr>
        <w:pStyle w:val="Bodyt"/>
        <w:tabs>
          <w:tab w:val="left" w:pos="-2552"/>
        </w:tabs>
        <w:ind w:left="567" w:hanging="567"/>
        <w:rPr>
          <w:rFonts w:ascii="Arial" w:hAnsi="Arial" w:cs="Arial"/>
          <w:b/>
        </w:rPr>
      </w:pPr>
      <w:r w:rsidRPr="001A015B">
        <w:rPr>
          <w:rFonts w:ascii="Arial" w:hAnsi="Arial" w:cs="Arial"/>
          <w:b/>
        </w:rPr>
        <w:lastRenderedPageBreak/>
        <w:t>Lisa 1. KINNITUSKIRI</w:t>
      </w:r>
    </w:p>
    <w:p w:rsidR="001A015B" w:rsidRPr="001A015B" w:rsidRDefault="001A015B" w:rsidP="001A015B">
      <w:pPr>
        <w:pStyle w:val="Bodyt"/>
        <w:tabs>
          <w:tab w:val="left" w:pos="-2552"/>
        </w:tabs>
        <w:ind w:left="567" w:hanging="567"/>
        <w:rPr>
          <w:rFonts w:ascii="Arial" w:hAnsi="Arial" w:cs="Arial"/>
          <w:sz w:val="20"/>
          <w:szCs w:val="20"/>
        </w:rPr>
      </w:pPr>
    </w:p>
    <w:p w:rsidR="00924544" w:rsidRDefault="00924544" w:rsidP="001A015B">
      <w:pPr>
        <w:pStyle w:val="Bodyt"/>
        <w:tabs>
          <w:tab w:val="left" w:pos="-2552"/>
        </w:tabs>
        <w:ind w:left="567" w:hanging="567"/>
        <w:rPr>
          <w:rFonts w:ascii="Arial" w:hAnsi="Arial" w:cs="Arial"/>
          <w:sz w:val="20"/>
          <w:szCs w:val="20"/>
        </w:rPr>
      </w:pPr>
    </w:p>
    <w:p w:rsidR="00924544" w:rsidRDefault="00924544" w:rsidP="001A015B">
      <w:pPr>
        <w:pStyle w:val="Bodyt"/>
        <w:tabs>
          <w:tab w:val="left" w:pos="-2552"/>
        </w:tabs>
        <w:ind w:left="567" w:hanging="567"/>
        <w:rPr>
          <w:rFonts w:ascii="Arial" w:hAnsi="Arial" w:cs="Arial"/>
          <w:sz w:val="20"/>
          <w:szCs w:val="20"/>
        </w:rPr>
      </w:pPr>
    </w:p>
    <w:p w:rsidR="001A015B" w:rsidRPr="001A015B" w:rsidRDefault="001A015B" w:rsidP="001A015B">
      <w:pPr>
        <w:pStyle w:val="Bodyt"/>
        <w:tabs>
          <w:tab w:val="left" w:pos="-2552"/>
        </w:tabs>
        <w:ind w:left="567" w:hanging="567"/>
        <w:rPr>
          <w:rFonts w:ascii="Arial" w:hAnsi="Arial" w:cs="Arial"/>
          <w:sz w:val="20"/>
          <w:szCs w:val="20"/>
        </w:rPr>
      </w:pPr>
      <w:r w:rsidRPr="001A015B">
        <w:rPr>
          <w:rFonts w:ascii="Arial" w:hAnsi="Arial" w:cs="Arial"/>
          <w:sz w:val="20"/>
          <w:szCs w:val="20"/>
        </w:rPr>
        <w:t>Hankija nimi: Sihtasutus Eesti Teadusagentuur, Soola 8, Tartu</w:t>
      </w:r>
    </w:p>
    <w:p w:rsidR="001A015B" w:rsidRPr="001A015B" w:rsidRDefault="001A015B" w:rsidP="001A015B">
      <w:pPr>
        <w:pStyle w:val="Bodyt"/>
        <w:tabs>
          <w:tab w:val="left" w:pos="-2552"/>
        </w:tabs>
        <w:ind w:left="567" w:hanging="567"/>
        <w:rPr>
          <w:rFonts w:ascii="Arial" w:hAnsi="Arial" w:cs="Arial"/>
          <w:sz w:val="20"/>
          <w:szCs w:val="20"/>
        </w:rPr>
      </w:pPr>
      <w:r w:rsidRPr="001A015B">
        <w:rPr>
          <w:rFonts w:ascii="Arial" w:hAnsi="Arial" w:cs="Arial"/>
          <w:sz w:val="20"/>
          <w:szCs w:val="20"/>
        </w:rPr>
        <w:t xml:space="preserve">Hanke nimetus: Trükiteenuste tellimine </w:t>
      </w:r>
    </w:p>
    <w:p w:rsidR="001A015B" w:rsidRPr="001A015B" w:rsidRDefault="001A015B" w:rsidP="001A015B">
      <w:pPr>
        <w:pStyle w:val="Bodyt"/>
        <w:tabs>
          <w:tab w:val="left" w:pos="-2552"/>
        </w:tabs>
        <w:ind w:left="567" w:hanging="567"/>
        <w:rPr>
          <w:rFonts w:ascii="Arial" w:hAnsi="Arial" w:cs="Arial"/>
          <w:sz w:val="20"/>
          <w:szCs w:val="20"/>
        </w:rPr>
      </w:pPr>
      <w:r w:rsidRPr="001A015B">
        <w:rPr>
          <w:rFonts w:ascii="Arial" w:hAnsi="Arial" w:cs="Arial"/>
          <w:sz w:val="20"/>
          <w:szCs w:val="20"/>
        </w:rPr>
        <w:t xml:space="preserve">Riigihangete registri viitenumber: </w:t>
      </w:r>
      <w:r>
        <w:rPr>
          <w:rFonts w:ascii="Arial" w:hAnsi="Arial" w:cs="Arial"/>
          <w:sz w:val="20"/>
          <w:szCs w:val="20"/>
        </w:rPr>
        <w:t>149333</w:t>
      </w:r>
    </w:p>
    <w:p w:rsidR="001A015B" w:rsidRPr="001A015B" w:rsidRDefault="001A015B" w:rsidP="001A015B">
      <w:pPr>
        <w:pStyle w:val="Bodyt"/>
        <w:tabs>
          <w:tab w:val="left" w:pos="-2552"/>
        </w:tabs>
        <w:ind w:left="567" w:hanging="567"/>
        <w:rPr>
          <w:rFonts w:ascii="Arial" w:hAnsi="Arial" w:cs="Arial"/>
          <w:sz w:val="20"/>
          <w:szCs w:val="20"/>
        </w:rPr>
      </w:pPr>
    </w:p>
    <w:p w:rsidR="001A015B" w:rsidRPr="001A015B" w:rsidRDefault="001A015B" w:rsidP="001A015B">
      <w:pPr>
        <w:pStyle w:val="Bodyt"/>
        <w:tabs>
          <w:tab w:val="left" w:pos="-2552"/>
        </w:tabs>
        <w:ind w:left="567" w:hanging="567"/>
        <w:rPr>
          <w:rFonts w:ascii="Arial" w:hAnsi="Arial" w:cs="Arial"/>
          <w:sz w:val="20"/>
          <w:szCs w:val="20"/>
        </w:rPr>
      </w:pPr>
      <w:r w:rsidRPr="001A015B">
        <w:rPr>
          <w:rFonts w:ascii="Arial" w:hAnsi="Arial" w:cs="Arial"/>
          <w:sz w:val="20"/>
          <w:szCs w:val="20"/>
        </w:rPr>
        <w:t>Pakkuja nimi:</w:t>
      </w:r>
    </w:p>
    <w:p w:rsidR="001A015B" w:rsidRPr="001A015B" w:rsidRDefault="001A015B" w:rsidP="001A015B">
      <w:pPr>
        <w:pStyle w:val="Bodyt"/>
        <w:tabs>
          <w:tab w:val="left" w:pos="-2552"/>
        </w:tabs>
        <w:ind w:left="567" w:hanging="567"/>
        <w:rPr>
          <w:rFonts w:ascii="Arial" w:hAnsi="Arial" w:cs="Arial"/>
          <w:sz w:val="20"/>
          <w:szCs w:val="20"/>
        </w:rPr>
      </w:pPr>
      <w:r w:rsidRPr="001A015B">
        <w:rPr>
          <w:rFonts w:ascii="Arial" w:hAnsi="Arial" w:cs="Arial"/>
          <w:sz w:val="20"/>
          <w:szCs w:val="20"/>
        </w:rPr>
        <w:t xml:space="preserve">Pakkuja esindaja volitus: </w:t>
      </w:r>
    </w:p>
    <w:p w:rsidR="001A015B" w:rsidRPr="001A015B" w:rsidRDefault="001A015B" w:rsidP="001A015B">
      <w:pPr>
        <w:pStyle w:val="Bodyt"/>
        <w:tabs>
          <w:tab w:val="left" w:pos="-2552"/>
        </w:tabs>
        <w:ind w:left="567" w:hanging="567"/>
        <w:rPr>
          <w:rFonts w:ascii="Arial" w:hAnsi="Arial" w:cs="Arial"/>
          <w:sz w:val="20"/>
          <w:szCs w:val="20"/>
        </w:rPr>
      </w:pPr>
      <w:r w:rsidRPr="001A015B">
        <w:rPr>
          <w:rFonts w:ascii="Arial" w:hAnsi="Arial" w:cs="Arial"/>
          <w:sz w:val="20"/>
          <w:szCs w:val="20"/>
        </w:rPr>
        <w:t>Pakkuja registrikood:</w:t>
      </w:r>
    </w:p>
    <w:p w:rsidR="001A015B" w:rsidRPr="001A015B" w:rsidRDefault="001A015B" w:rsidP="001A015B">
      <w:pPr>
        <w:pStyle w:val="Bodyt"/>
        <w:tabs>
          <w:tab w:val="left" w:pos="-2552"/>
        </w:tabs>
        <w:ind w:left="567" w:hanging="567"/>
        <w:rPr>
          <w:rFonts w:ascii="Arial" w:hAnsi="Arial" w:cs="Arial"/>
          <w:sz w:val="20"/>
          <w:szCs w:val="20"/>
        </w:rPr>
      </w:pPr>
      <w:r w:rsidRPr="001A015B">
        <w:rPr>
          <w:rFonts w:ascii="Arial" w:hAnsi="Arial" w:cs="Arial"/>
          <w:sz w:val="20"/>
          <w:szCs w:val="20"/>
        </w:rPr>
        <w:t>Juriidiline aadress:</w:t>
      </w:r>
    </w:p>
    <w:p w:rsidR="001A015B" w:rsidRPr="001A015B" w:rsidRDefault="001A015B" w:rsidP="001A015B">
      <w:pPr>
        <w:pStyle w:val="Bodyt"/>
        <w:tabs>
          <w:tab w:val="left" w:pos="-2552"/>
        </w:tabs>
        <w:ind w:left="567" w:hanging="567"/>
        <w:rPr>
          <w:rFonts w:ascii="Arial" w:hAnsi="Arial" w:cs="Arial"/>
          <w:sz w:val="20"/>
          <w:szCs w:val="20"/>
        </w:rPr>
      </w:pPr>
      <w:r w:rsidRPr="001A015B">
        <w:rPr>
          <w:rFonts w:ascii="Arial" w:hAnsi="Arial" w:cs="Arial"/>
          <w:sz w:val="20"/>
          <w:szCs w:val="20"/>
        </w:rPr>
        <w:t>Postiaadress:</w:t>
      </w:r>
    </w:p>
    <w:p w:rsidR="001A015B" w:rsidRPr="001A015B" w:rsidRDefault="001A015B" w:rsidP="001A015B">
      <w:pPr>
        <w:pStyle w:val="Bodyt"/>
        <w:tabs>
          <w:tab w:val="left" w:pos="-2552"/>
        </w:tabs>
        <w:ind w:left="567" w:hanging="567"/>
        <w:rPr>
          <w:rFonts w:ascii="Arial" w:hAnsi="Arial" w:cs="Arial"/>
          <w:sz w:val="20"/>
          <w:szCs w:val="20"/>
        </w:rPr>
      </w:pPr>
      <w:r w:rsidRPr="001A015B">
        <w:rPr>
          <w:rFonts w:ascii="Arial" w:hAnsi="Arial" w:cs="Arial"/>
          <w:sz w:val="20"/>
          <w:szCs w:val="20"/>
        </w:rPr>
        <w:t>Kontakttelefon:</w:t>
      </w:r>
    </w:p>
    <w:p w:rsidR="001A015B" w:rsidRPr="001A015B" w:rsidRDefault="001A015B" w:rsidP="001A015B">
      <w:pPr>
        <w:pStyle w:val="Bodyt"/>
        <w:tabs>
          <w:tab w:val="left" w:pos="-2552"/>
        </w:tabs>
        <w:ind w:left="567" w:hanging="567"/>
        <w:rPr>
          <w:rFonts w:ascii="Arial" w:hAnsi="Arial" w:cs="Arial"/>
          <w:sz w:val="20"/>
          <w:szCs w:val="20"/>
        </w:rPr>
      </w:pPr>
      <w:r w:rsidRPr="001A015B">
        <w:rPr>
          <w:rFonts w:ascii="Arial" w:hAnsi="Arial" w:cs="Arial"/>
          <w:sz w:val="20"/>
          <w:szCs w:val="20"/>
        </w:rPr>
        <w:t>E-posti aadress:</w:t>
      </w:r>
    </w:p>
    <w:p w:rsidR="001A015B" w:rsidRDefault="001A015B" w:rsidP="001A015B">
      <w:pPr>
        <w:pStyle w:val="Bodyt"/>
        <w:tabs>
          <w:tab w:val="left" w:pos="-2552"/>
        </w:tabs>
        <w:ind w:left="567" w:hanging="567"/>
        <w:rPr>
          <w:rFonts w:ascii="Arial" w:hAnsi="Arial" w:cs="Arial"/>
          <w:sz w:val="20"/>
          <w:szCs w:val="20"/>
        </w:rPr>
      </w:pPr>
    </w:p>
    <w:p w:rsidR="00924544" w:rsidRDefault="00924544" w:rsidP="001A015B">
      <w:pPr>
        <w:pStyle w:val="Bodyt"/>
        <w:tabs>
          <w:tab w:val="left" w:pos="-2552"/>
        </w:tabs>
        <w:ind w:left="567" w:hanging="567"/>
        <w:rPr>
          <w:rFonts w:ascii="Arial" w:hAnsi="Arial" w:cs="Arial"/>
          <w:sz w:val="20"/>
          <w:szCs w:val="20"/>
        </w:rPr>
      </w:pPr>
    </w:p>
    <w:p w:rsidR="00924544" w:rsidRPr="001A015B" w:rsidRDefault="00924544" w:rsidP="001A015B">
      <w:pPr>
        <w:pStyle w:val="Bodyt"/>
        <w:tabs>
          <w:tab w:val="left" w:pos="-2552"/>
        </w:tabs>
        <w:ind w:left="567" w:hanging="567"/>
        <w:rPr>
          <w:rFonts w:ascii="Arial" w:hAnsi="Arial" w:cs="Arial"/>
          <w:sz w:val="20"/>
          <w:szCs w:val="20"/>
        </w:rPr>
      </w:pPr>
    </w:p>
    <w:p w:rsidR="001A015B" w:rsidRPr="001A015B" w:rsidRDefault="001A015B" w:rsidP="001A015B">
      <w:pPr>
        <w:pStyle w:val="Bodyt"/>
        <w:tabs>
          <w:tab w:val="left" w:pos="-2552"/>
        </w:tabs>
        <w:ind w:left="567" w:hanging="567"/>
        <w:rPr>
          <w:rFonts w:ascii="Arial" w:hAnsi="Arial" w:cs="Arial"/>
          <w:sz w:val="20"/>
          <w:szCs w:val="20"/>
        </w:rPr>
      </w:pPr>
      <w:r w:rsidRPr="001A015B">
        <w:rPr>
          <w:rFonts w:ascii="Arial" w:hAnsi="Arial" w:cs="Arial"/>
          <w:sz w:val="20"/>
          <w:szCs w:val="20"/>
        </w:rPr>
        <w:t>Kinnitame, et:</w:t>
      </w:r>
    </w:p>
    <w:p w:rsidR="001A015B" w:rsidRPr="001A015B" w:rsidRDefault="001A015B" w:rsidP="00924544">
      <w:pPr>
        <w:pStyle w:val="Bodyt"/>
        <w:numPr>
          <w:ilvl w:val="0"/>
          <w:numId w:val="40"/>
        </w:numPr>
        <w:tabs>
          <w:tab w:val="left" w:pos="-2552"/>
        </w:tabs>
        <w:ind w:left="426"/>
        <w:rPr>
          <w:rFonts w:ascii="Arial" w:hAnsi="Arial" w:cs="Arial"/>
          <w:sz w:val="20"/>
          <w:szCs w:val="20"/>
        </w:rPr>
      </w:pPr>
      <w:r w:rsidRPr="001A015B">
        <w:rPr>
          <w:rFonts w:ascii="Arial" w:hAnsi="Arial" w:cs="Arial"/>
          <w:sz w:val="20"/>
          <w:szCs w:val="20"/>
        </w:rPr>
        <w:t xml:space="preserve">oleme tutvunud HD ning nende lisadega, nõustume hankija poolt esitatud tingimuste ülevõtmisega ja soovime osaleda hankemenetluses; </w:t>
      </w:r>
    </w:p>
    <w:p w:rsidR="001A015B" w:rsidRDefault="001A015B" w:rsidP="001A015B">
      <w:pPr>
        <w:pStyle w:val="Bodyt"/>
        <w:numPr>
          <w:ilvl w:val="0"/>
          <w:numId w:val="39"/>
        </w:numPr>
        <w:tabs>
          <w:tab w:val="left" w:pos="-2552"/>
        </w:tabs>
        <w:ind w:left="426"/>
        <w:rPr>
          <w:rFonts w:ascii="Arial" w:hAnsi="Arial" w:cs="Arial"/>
          <w:sz w:val="20"/>
          <w:szCs w:val="20"/>
        </w:rPr>
      </w:pPr>
      <w:r w:rsidRPr="001A015B">
        <w:rPr>
          <w:rFonts w:ascii="Arial" w:hAnsi="Arial" w:cs="Arial"/>
          <w:sz w:val="20"/>
          <w:szCs w:val="20"/>
        </w:rPr>
        <w:t>oleme hankija esitatud tingimustest aru saanud ja nõustume hanke teostama HD-s ja käesolevas p</w:t>
      </w:r>
      <w:r>
        <w:rPr>
          <w:rFonts w:ascii="Arial" w:hAnsi="Arial" w:cs="Arial"/>
          <w:sz w:val="20"/>
          <w:szCs w:val="20"/>
        </w:rPr>
        <w:t>akkumuses esitatud tingimustel;</w:t>
      </w:r>
    </w:p>
    <w:p w:rsidR="001A015B" w:rsidRPr="001A015B" w:rsidRDefault="001A015B" w:rsidP="001A015B">
      <w:pPr>
        <w:pStyle w:val="Bodyt"/>
        <w:numPr>
          <w:ilvl w:val="0"/>
          <w:numId w:val="39"/>
        </w:numPr>
        <w:tabs>
          <w:tab w:val="left" w:pos="-2552"/>
        </w:tabs>
        <w:ind w:left="426"/>
        <w:rPr>
          <w:rFonts w:ascii="Arial" w:hAnsi="Arial" w:cs="Arial"/>
          <w:sz w:val="20"/>
          <w:szCs w:val="20"/>
        </w:rPr>
      </w:pPr>
      <w:r>
        <w:rPr>
          <w:rFonts w:ascii="Arial" w:hAnsi="Arial" w:cs="Arial"/>
          <w:sz w:val="20"/>
          <w:szCs w:val="20"/>
        </w:rPr>
        <w:t xml:space="preserve">omame </w:t>
      </w:r>
      <w:r w:rsidRPr="001A015B">
        <w:rPr>
          <w:rFonts w:ascii="Arial" w:hAnsi="Arial" w:cs="Arial"/>
          <w:sz w:val="20"/>
          <w:szCs w:val="20"/>
        </w:rPr>
        <w:t>pakkumuste esitamise tähtpäeva seisuga kehtivat registreeringut majandustegevuse registris majutusteenuse osutajana</w:t>
      </w:r>
      <w:r>
        <w:rPr>
          <w:rFonts w:ascii="Arial" w:hAnsi="Arial" w:cs="Arial"/>
          <w:sz w:val="20"/>
          <w:szCs w:val="20"/>
        </w:rPr>
        <w:t>;</w:t>
      </w:r>
    </w:p>
    <w:p w:rsidR="001A015B" w:rsidRPr="001A015B" w:rsidRDefault="001A015B" w:rsidP="001A015B">
      <w:pPr>
        <w:pStyle w:val="Bodyt"/>
        <w:numPr>
          <w:ilvl w:val="0"/>
          <w:numId w:val="39"/>
        </w:numPr>
        <w:tabs>
          <w:tab w:val="left" w:pos="-2552"/>
        </w:tabs>
        <w:ind w:left="426"/>
        <w:rPr>
          <w:rFonts w:ascii="Arial" w:hAnsi="Arial" w:cs="Arial"/>
          <w:sz w:val="20"/>
          <w:szCs w:val="20"/>
        </w:rPr>
      </w:pPr>
      <w:r w:rsidRPr="001A015B">
        <w:rPr>
          <w:rFonts w:ascii="Arial" w:hAnsi="Arial" w:cs="Arial"/>
          <w:sz w:val="20"/>
          <w:szCs w:val="20"/>
        </w:rPr>
        <w:t>meil puuduvad RHS § 38 lõike 1 punktides 1–3 sätestatud hankemenetlusest kõrvaldamise alused;</w:t>
      </w:r>
    </w:p>
    <w:p w:rsidR="001A015B" w:rsidRPr="001A015B" w:rsidRDefault="001A015B" w:rsidP="001A015B">
      <w:pPr>
        <w:pStyle w:val="Bodyt"/>
        <w:numPr>
          <w:ilvl w:val="0"/>
          <w:numId w:val="39"/>
        </w:numPr>
        <w:tabs>
          <w:tab w:val="left" w:pos="-2552"/>
        </w:tabs>
        <w:ind w:left="426"/>
        <w:rPr>
          <w:rFonts w:ascii="Arial" w:hAnsi="Arial" w:cs="Arial"/>
          <w:sz w:val="20"/>
          <w:szCs w:val="20"/>
        </w:rPr>
      </w:pPr>
      <w:r w:rsidRPr="001A015B">
        <w:rPr>
          <w:rFonts w:ascii="Arial" w:hAnsi="Arial" w:cs="Arial"/>
          <w:sz w:val="20"/>
          <w:szCs w:val="20"/>
        </w:rPr>
        <w:t>oleme nõuetekohaselt täitnud õigusaktidest tulenevad riiklike maksude ja enda elu- või asukoha kohalike maksude ja sotsiaalkindlustuse maksete tasumise kohustused. Anname nõusoleku kohalike ja riiklike maksude tasumise kohta järelepärimise tegemiseks Maksu- ja Tolliametile või muule institutsioonile;</w:t>
      </w:r>
    </w:p>
    <w:p w:rsidR="001A015B" w:rsidRPr="001A015B" w:rsidRDefault="001A015B" w:rsidP="001A015B">
      <w:pPr>
        <w:pStyle w:val="Bodyt"/>
        <w:numPr>
          <w:ilvl w:val="0"/>
          <w:numId w:val="39"/>
        </w:numPr>
        <w:tabs>
          <w:tab w:val="left" w:pos="-2552"/>
        </w:tabs>
        <w:ind w:left="426"/>
        <w:rPr>
          <w:rFonts w:ascii="Arial" w:hAnsi="Arial" w:cs="Arial"/>
          <w:sz w:val="20"/>
          <w:szCs w:val="20"/>
        </w:rPr>
      </w:pPr>
      <w:r w:rsidRPr="001A015B">
        <w:rPr>
          <w:rFonts w:ascii="Arial" w:hAnsi="Arial" w:cs="Arial"/>
          <w:sz w:val="20"/>
          <w:szCs w:val="20"/>
        </w:rPr>
        <w:t>vastame täielikult HD-s esitatud kvalifitseerimistingimustele ning meil on kõik võimalused ja vahendid eelnimetatud riigihanke teostamiseks;</w:t>
      </w:r>
    </w:p>
    <w:p w:rsidR="001A015B" w:rsidRPr="001A015B" w:rsidRDefault="001A015B" w:rsidP="001A015B">
      <w:pPr>
        <w:pStyle w:val="Bodyt"/>
        <w:numPr>
          <w:ilvl w:val="0"/>
          <w:numId w:val="39"/>
        </w:numPr>
        <w:tabs>
          <w:tab w:val="left" w:pos="-2552"/>
        </w:tabs>
        <w:ind w:left="426"/>
        <w:rPr>
          <w:rFonts w:ascii="Arial" w:hAnsi="Arial" w:cs="Arial"/>
          <w:sz w:val="20"/>
          <w:szCs w:val="20"/>
        </w:rPr>
      </w:pPr>
      <w:r w:rsidRPr="001A015B">
        <w:rPr>
          <w:rFonts w:ascii="Arial" w:hAnsi="Arial" w:cs="Arial"/>
          <w:sz w:val="20"/>
          <w:szCs w:val="20"/>
        </w:rPr>
        <w:t>kõik käesolevale pakkumusele lisatud dokumendid moodustavad meie pakkumuse lahutamatu osa ja esitatud andmed on õiged. Anname nõusoleku esitatud dokumentide õigsuse kontrollimiseks vajalike järelpärimiste tegemiseks;</w:t>
      </w:r>
    </w:p>
    <w:p w:rsidR="001A015B" w:rsidRPr="001A015B" w:rsidRDefault="001A015B" w:rsidP="001A015B">
      <w:pPr>
        <w:pStyle w:val="Bodyt"/>
        <w:numPr>
          <w:ilvl w:val="0"/>
          <w:numId w:val="39"/>
        </w:numPr>
        <w:tabs>
          <w:tab w:val="left" w:pos="-2552"/>
        </w:tabs>
        <w:ind w:left="426"/>
        <w:rPr>
          <w:rFonts w:ascii="Arial" w:hAnsi="Arial" w:cs="Arial"/>
          <w:sz w:val="20"/>
          <w:szCs w:val="20"/>
        </w:rPr>
      </w:pPr>
      <w:r w:rsidRPr="001A015B">
        <w:rPr>
          <w:rFonts w:ascii="Arial" w:hAnsi="Arial" w:cs="Arial"/>
          <w:sz w:val="20"/>
          <w:szCs w:val="20"/>
        </w:rPr>
        <w:t>käesolev pakkumus on jõus vähemalt 90 päeva pakkumuse esitamise tähtpäevast arvates;</w:t>
      </w:r>
    </w:p>
    <w:p w:rsidR="001A015B" w:rsidRPr="001A015B" w:rsidRDefault="001A015B" w:rsidP="001A015B">
      <w:pPr>
        <w:pStyle w:val="Bodyt"/>
        <w:numPr>
          <w:ilvl w:val="0"/>
          <w:numId w:val="39"/>
        </w:numPr>
        <w:tabs>
          <w:tab w:val="left" w:pos="-2552"/>
        </w:tabs>
        <w:ind w:left="426"/>
        <w:rPr>
          <w:rFonts w:ascii="Arial" w:hAnsi="Arial" w:cs="Arial"/>
          <w:sz w:val="20"/>
          <w:szCs w:val="20"/>
        </w:rPr>
      </w:pPr>
      <w:r w:rsidRPr="001A015B">
        <w:rPr>
          <w:rFonts w:ascii="Arial" w:hAnsi="Arial" w:cs="Arial"/>
          <w:sz w:val="20"/>
          <w:szCs w:val="20"/>
        </w:rPr>
        <w:t>HD-s esitatud informatsioon on piisav käesoleva hanke teostamiseks ja meile on antud võimalus saada täiendavat informatsiooni HD sisu ja hankelepingu eseme kohta;</w:t>
      </w:r>
    </w:p>
    <w:p w:rsidR="001A015B" w:rsidRPr="001A015B" w:rsidRDefault="001A015B" w:rsidP="001A015B">
      <w:pPr>
        <w:pStyle w:val="Bodyt"/>
        <w:numPr>
          <w:ilvl w:val="0"/>
          <w:numId w:val="39"/>
        </w:numPr>
        <w:tabs>
          <w:tab w:val="left" w:pos="-2552"/>
        </w:tabs>
        <w:ind w:left="426"/>
        <w:rPr>
          <w:rFonts w:ascii="Arial" w:hAnsi="Arial" w:cs="Arial"/>
          <w:sz w:val="20"/>
          <w:szCs w:val="20"/>
        </w:rPr>
      </w:pPr>
      <w:r w:rsidRPr="001A015B">
        <w:rPr>
          <w:rFonts w:ascii="Arial" w:hAnsi="Arial" w:cs="Arial"/>
          <w:sz w:val="20"/>
          <w:szCs w:val="20"/>
        </w:rPr>
        <w:t>pakkumuse koostamisel ei ole osalenud ükski isik, kes on osalenud sama riigihan</w:t>
      </w:r>
      <w:r>
        <w:rPr>
          <w:rFonts w:ascii="Arial" w:hAnsi="Arial" w:cs="Arial"/>
          <w:sz w:val="20"/>
          <w:szCs w:val="20"/>
        </w:rPr>
        <w:t>ke hankedokumentide koostamisel</w:t>
      </w:r>
      <w:r w:rsidRPr="001A015B">
        <w:rPr>
          <w:rFonts w:ascii="Arial" w:hAnsi="Arial" w:cs="Arial"/>
          <w:sz w:val="20"/>
          <w:szCs w:val="20"/>
        </w:rPr>
        <w:t>.</w:t>
      </w:r>
    </w:p>
    <w:p w:rsidR="001A015B" w:rsidRPr="001A015B" w:rsidRDefault="001A015B" w:rsidP="001A015B">
      <w:pPr>
        <w:pStyle w:val="Bodyt"/>
        <w:tabs>
          <w:tab w:val="left" w:pos="-2552"/>
        </w:tabs>
        <w:ind w:left="426" w:hanging="567"/>
        <w:rPr>
          <w:rFonts w:ascii="Arial" w:hAnsi="Arial" w:cs="Arial"/>
          <w:sz w:val="20"/>
          <w:szCs w:val="20"/>
        </w:rPr>
      </w:pPr>
    </w:p>
    <w:p w:rsidR="001A015B" w:rsidRPr="001A015B" w:rsidRDefault="001A015B" w:rsidP="001A015B">
      <w:pPr>
        <w:pStyle w:val="Bodyt"/>
        <w:tabs>
          <w:tab w:val="left" w:pos="-2552"/>
        </w:tabs>
        <w:ind w:left="567" w:hanging="567"/>
        <w:rPr>
          <w:rFonts w:ascii="Arial" w:hAnsi="Arial" w:cs="Arial"/>
          <w:sz w:val="20"/>
          <w:szCs w:val="20"/>
        </w:rPr>
      </w:pPr>
    </w:p>
    <w:p w:rsidR="001A015B" w:rsidRPr="001A015B" w:rsidRDefault="001A015B" w:rsidP="001A015B">
      <w:pPr>
        <w:pStyle w:val="Bodyt"/>
        <w:tabs>
          <w:tab w:val="left" w:pos="-2552"/>
        </w:tabs>
        <w:ind w:left="567" w:hanging="567"/>
        <w:rPr>
          <w:rFonts w:ascii="Arial" w:hAnsi="Arial" w:cs="Arial"/>
          <w:sz w:val="20"/>
          <w:szCs w:val="20"/>
        </w:rPr>
      </w:pPr>
    </w:p>
    <w:p w:rsidR="00924544" w:rsidRDefault="00924544" w:rsidP="001A015B">
      <w:pPr>
        <w:pStyle w:val="Bodyt"/>
        <w:tabs>
          <w:tab w:val="left" w:pos="-2552"/>
        </w:tabs>
        <w:ind w:left="567" w:hanging="567"/>
        <w:rPr>
          <w:rFonts w:ascii="Arial" w:hAnsi="Arial" w:cs="Arial"/>
          <w:sz w:val="20"/>
          <w:szCs w:val="20"/>
        </w:rPr>
      </w:pPr>
    </w:p>
    <w:p w:rsidR="00924544" w:rsidRDefault="00924544" w:rsidP="001A015B">
      <w:pPr>
        <w:pStyle w:val="Bodyt"/>
        <w:tabs>
          <w:tab w:val="left" w:pos="-2552"/>
        </w:tabs>
        <w:ind w:left="567" w:hanging="567"/>
        <w:rPr>
          <w:rFonts w:ascii="Arial" w:hAnsi="Arial" w:cs="Arial"/>
          <w:sz w:val="20"/>
          <w:szCs w:val="20"/>
        </w:rPr>
      </w:pPr>
    </w:p>
    <w:p w:rsidR="001A015B" w:rsidRPr="001A015B" w:rsidRDefault="004856F2" w:rsidP="004856F2">
      <w:pPr>
        <w:pStyle w:val="Bodyt"/>
        <w:tabs>
          <w:tab w:val="left" w:pos="-2552"/>
        </w:tabs>
        <w:rPr>
          <w:rFonts w:ascii="Arial" w:hAnsi="Arial" w:cs="Arial"/>
          <w:sz w:val="20"/>
          <w:szCs w:val="20"/>
        </w:rPr>
      </w:pPr>
      <w:r>
        <w:rPr>
          <w:rFonts w:ascii="Arial" w:hAnsi="Arial" w:cs="Arial"/>
          <w:sz w:val="20"/>
          <w:szCs w:val="20"/>
        </w:rPr>
        <w:t>/allkirjastatud digitaalselt/</w:t>
      </w:r>
    </w:p>
    <w:p w:rsidR="001A015B" w:rsidRPr="001A015B" w:rsidRDefault="001A015B" w:rsidP="001A015B">
      <w:pPr>
        <w:pStyle w:val="Bodyt"/>
        <w:tabs>
          <w:tab w:val="left" w:pos="-2552"/>
        </w:tabs>
        <w:ind w:left="567" w:hanging="567"/>
        <w:rPr>
          <w:rFonts w:ascii="Arial" w:hAnsi="Arial" w:cs="Arial"/>
          <w:sz w:val="20"/>
          <w:szCs w:val="20"/>
        </w:rPr>
      </w:pPr>
    </w:p>
    <w:p w:rsidR="00E431AA" w:rsidRDefault="00E431AA" w:rsidP="001A015B">
      <w:pPr>
        <w:pStyle w:val="Bodyt"/>
        <w:tabs>
          <w:tab w:val="left" w:pos="-2552"/>
        </w:tabs>
        <w:ind w:left="567" w:hanging="567"/>
        <w:rPr>
          <w:rFonts w:ascii="Arial" w:hAnsi="Arial" w:cs="Arial"/>
          <w:sz w:val="20"/>
          <w:szCs w:val="20"/>
        </w:rPr>
      </w:pPr>
    </w:p>
    <w:p w:rsidR="001A015B" w:rsidRDefault="001A015B" w:rsidP="001A015B">
      <w:pPr>
        <w:pStyle w:val="Bodyt"/>
        <w:tabs>
          <w:tab w:val="left" w:pos="-2552"/>
        </w:tabs>
        <w:ind w:left="567" w:hanging="567"/>
        <w:rPr>
          <w:rFonts w:ascii="Arial" w:hAnsi="Arial" w:cs="Arial"/>
          <w:sz w:val="20"/>
          <w:szCs w:val="20"/>
        </w:rPr>
      </w:pPr>
    </w:p>
    <w:p w:rsidR="001A015B" w:rsidRDefault="001A015B" w:rsidP="001A015B">
      <w:pPr>
        <w:pStyle w:val="Bodyt"/>
        <w:tabs>
          <w:tab w:val="left" w:pos="-2552"/>
        </w:tabs>
        <w:ind w:left="567" w:hanging="567"/>
        <w:rPr>
          <w:rFonts w:ascii="Arial" w:hAnsi="Arial" w:cs="Arial"/>
          <w:sz w:val="20"/>
          <w:szCs w:val="20"/>
        </w:rPr>
      </w:pPr>
    </w:p>
    <w:p w:rsidR="001A015B" w:rsidRDefault="001A015B" w:rsidP="001A015B">
      <w:pPr>
        <w:pStyle w:val="Bodyt"/>
        <w:tabs>
          <w:tab w:val="left" w:pos="-2552"/>
        </w:tabs>
        <w:ind w:left="567" w:hanging="567"/>
        <w:rPr>
          <w:rFonts w:ascii="Arial" w:hAnsi="Arial" w:cs="Arial"/>
          <w:sz w:val="20"/>
          <w:szCs w:val="20"/>
        </w:rPr>
      </w:pPr>
    </w:p>
    <w:p w:rsidR="001A015B" w:rsidRDefault="001A015B" w:rsidP="001A015B">
      <w:pPr>
        <w:pStyle w:val="Bodyt"/>
        <w:tabs>
          <w:tab w:val="left" w:pos="-2552"/>
        </w:tabs>
        <w:ind w:left="567" w:hanging="567"/>
        <w:rPr>
          <w:rFonts w:ascii="Arial" w:hAnsi="Arial" w:cs="Arial"/>
          <w:sz w:val="20"/>
          <w:szCs w:val="20"/>
        </w:rPr>
      </w:pPr>
    </w:p>
    <w:p w:rsidR="001A015B" w:rsidRDefault="001A015B" w:rsidP="001A015B">
      <w:pPr>
        <w:pStyle w:val="Bodyt"/>
        <w:tabs>
          <w:tab w:val="left" w:pos="-2552"/>
        </w:tabs>
        <w:ind w:left="567" w:hanging="567"/>
        <w:rPr>
          <w:rFonts w:ascii="Arial" w:hAnsi="Arial" w:cs="Arial"/>
          <w:sz w:val="20"/>
          <w:szCs w:val="20"/>
        </w:rPr>
      </w:pPr>
    </w:p>
    <w:p w:rsidR="001A015B" w:rsidRDefault="001A015B" w:rsidP="001A015B">
      <w:pPr>
        <w:pStyle w:val="Bodyt"/>
        <w:tabs>
          <w:tab w:val="left" w:pos="-2552"/>
        </w:tabs>
        <w:ind w:left="567" w:hanging="567"/>
        <w:rPr>
          <w:rFonts w:ascii="Arial" w:hAnsi="Arial" w:cs="Arial"/>
          <w:sz w:val="20"/>
          <w:szCs w:val="20"/>
        </w:rPr>
      </w:pPr>
    </w:p>
    <w:p w:rsidR="001A015B" w:rsidRDefault="001A015B" w:rsidP="001A015B">
      <w:pPr>
        <w:pStyle w:val="Bodyt"/>
        <w:tabs>
          <w:tab w:val="left" w:pos="-2552"/>
        </w:tabs>
        <w:ind w:left="567" w:hanging="567"/>
        <w:rPr>
          <w:rFonts w:ascii="Arial" w:hAnsi="Arial" w:cs="Arial"/>
          <w:sz w:val="20"/>
          <w:szCs w:val="20"/>
        </w:rPr>
      </w:pPr>
    </w:p>
    <w:p w:rsidR="001A015B" w:rsidRDefault="001A015B" w:rsidP="001A015B">
      <w:pPr>
        <w:pStyle w:val="Bodyt"/>
        <w:tabs>
          <w:tab w:val="left" w:pos="-2552"/>
        </w:tabs>
        <w:ind w:left="567" w:hanging="567"/>
        <w:rPr>
          <w:rFonts w:ascii="Arial" w:hAnsi="Arial" w:cs="Arial"/>
          <w:sz w:val="20"/>
          <w:szCs w:val="20"/>
        </w:rPr>
      </w:pPr>
    </w:p>
    <w:p w:rsidR="001A015B" w:rsidRDefault="001A015B" w:rsidP="001A015B">
      <w:pPr>
        <w:pStyle w:val="Bodyt"/>
        <w:tabs>
          <w:tab w:val="left" w:pos="-2552"/>
        </w:tabs>
        <w:ind w:left="567" w:hanging="567"/>
        <w:rPr>
          <w:rFonts w:ascii="Arial" w:hAnsi="Arial" w:cs="Arial"/>
          <w:sz w:val="20"/>
          <w:szCs w:val="20"/>
        </w:rPr>
      </w:pPr>
    </w:p>
    <w:p w:rsidR="001A015B" w:rsidRDefault="001A015B" w:rsidP="008F5D2E">
      <w:pPr>
        <w:pStyle w:val="Bodyt"/>
        <w:tabs>
          <w:tab w:val="left" w:pos="-2552"/>
        </w:tabs>
        <w:rPr>
          <w:rFonts w:ascii="Arial" w:hAnsi="Arial" w:cs="Arial"/>
          <w:sz w:val="20"/>
          <w:szCs w:val="20"/>
        </w:rPr>
      </w:pPr>
    </w:p>
    <w:p w:rsidR="001A015B" w:rsidRDefault="001A015B" w:rsidP="001A015B">
      <w:pPr>
        <w:pStyle w:val="Bodyt"/>
        <w:tabs>
          <w:tab w:val="left" w:pos="-2552"/>
        </w:tabs>
        <w:ind w:left="567" w:hanging="567"/>
        <w:rPr>
          <w:rFonts w:ascii="Arial" w:hAnsi="Arial" w:cs="Arial"/>
          <w:sz w:val="20"/>
          <w:szCs w:val="20"/>
        </w:rPr>
      </w:pPr>
    </w:p>
    <w:p w:rsidR="001A015B" w:rsidRDefault="001A015B" w:rsidP="001A015B">
      <w:pPr>
        <w:pStyle w:val="Bodyt"/>
        <w:tabs>
          <w:tab w:val="left" w:pos="-2552"/>
        </w:tabs>
        <w:ind w:left="567" w:hanging="567"/>
        <w:rPr>
          <w:rFonts w:ascii="Arial" w:hAnsi="Arial" w:cs="Arial"/>
          <w:b/>
        </w:rPr>
      </w:pPr>
      <w:r w:rsidRPr="001A015B">
        <w:rPr>
          <w:rFonts w:ascii="Arial" w:hAnsi="Arial" w:cs="Arial"/>
          <w:b/>
        </w:rPr>
        <w:lastRenderedPageBreak/>
        <w:t xml:space="preserve">Lisa 2. </w:t>
      </w:r>
      <w:r w:rsidR="008F5D2E">
        <w:rPr>
          <w:rFonts w:ascii="Arial" w:hAnsi="Arial" w:cs="Arial"/>
          <w:b/>
        </w:rPr>
        <w:t>PAKKUMUSE MAKSUMUS</w:t>
      </w:r>
    </w:p>
    <w:p w:rsidR="001A015B" w:rsidRDefault="001A015B" w:rsidP="001A015B">
      <w:pPr>
        <w:pStyle w:val="Bodyt"/>
        <w:tabs>
          <w:tab w:val="left" w:pos="-2552"/>
        </w:tabs>
        <w:ind w:left="567" w:hanging="567"/>
        <w:rPr>
          <w:rFonts w:ascii="Arial" w:hAnsi="Arial" w:cs="Arial"/>
          <w:b/>
        </w:rPr>
      </w:pPr>
    </w:p>
    <w:p w:rsidR="001A015B" w:rsidRDefault="001A015B" w:rsidP="001A015B">
      <w:pPr>
        <w:pStyle w:val="Bodyt"/>
        <w:tabs>
          <w:tab w:val="left" w:pos="-2552"/>
        </w:tabs>
        <w:ind w:left="567" w:hanging="567"/>
        <w:rPr>
          <w:rFonts w:ascii="Arial" w:hAnsi="Arial" w:cs="Arial"/>
          <w:b/>
        </w:rPr>
      </w:pPr>
    </w:p>
    <w:p w:rsidR="001A015B" w:rsidRDefault="001A015B" w:rsidP="001A015B">
      <w:pPr>
        <w:pStyle w:val="Bodyt"/>
        <w:tabs>
          <w:tab w:val="left" w:pos="-2552"/>
        </w:tabs>
        <w:ind w:left="567" w:hanging="567"/>
        <w:rPr>
          <w:rFonts w:ascii="Arial" w:hAnsi="Arial" w:cs="Arial"/>
          <w:b/>
        </w:rPr>
      </w:pPr>
    </w:p>
    <w:tbl>
      <w:tblPr>
        <w:tblStyle w:val="Kontuurtabel"/>
        <w:tblW w:w="0" w:type="auto"/>
        <w:tblInd w:w="567" w:type="dxa"/>
        <w:tblLook w:val="04A0" w:firstRow="1" w:lastRow="0" w:firstColumn="1" w:lastColumn="0" w:noHBand="0" w:noVBand="1"/>
      </w:tblPr>
      <w:tblGrid>
        <w:gridCol w:w="4644"/>
        <w:gridCol w:w="2268"/>
        <w:gridCol w:w="1952"/>
      </w:tblGrid>
      <w:tr w:rsidR="00CE4A53" w:rsidTr="00CE4A53">
        <w:tc>
          <w:tcPr>
            <w:tcW w:w="4644" w:type="dxa"/>
            <w:vAlign w:val="center"/>
          </w:tcPr>
          <w:p w:rsidR="00CE4A53" w:rsidRDefault="00CE4A53" w:rsidP="00CE4A53">
            <w:pPr>
              <w:pStyle w:val="Bodyt"/>
              <w:tabs>
                <w:tab w:val="left" w:pos="-2552"/>
              </w:tabs>
              <w:jc w:val="center"/>
              <w:rPr>
                <w:rFonts w:ascii="Arial" w:hAnsi="Arial" w:cs="Arial"/>
                <w:b/>
              </w:rPr>
            </w:pPr>
            <w:r>
              <w:rPr>
                <w:rFonts w:ascii="Arial" w:hAnsi="Arial" w:cs="Arial"/>
                <w:b/>
              </w:rPr>
              <w:t>Teenuse nimetus</w:t>
            </w:r>
          </w:p>
        </w:tc>
        <w:tc>
          <w:tcPr>
            <w:tcW w:w="2268" w:type="dxa"/>
            <w:vAlign w:val="center"/>
          </w:tcPr>
          <w:p w:rsidR="00CE4A53" w:rsidRDefault="00CE4A53" w:rsidP="00CE4A53">
            <w:pPr>
              <w:pStyle w:val="Bodyt"/>
              <w:tabs>
                <w:tab w:val="left" w:pos="-2552"/>
              </w:tabs>
              <w:jc w:val="center"/>
              <w:rPr>
                <w:rFonts w:ascii="Arial" w:hAnsi="Arial" w:cs="Arial"/>
                <w:b/>
              </w:rPr>
            </w:pPr>
            <w:r>
              <w:rPr>
                <w:rFonts w:ascii="Arial" w:hAnsi="Arial" w:cs="Arial"/>
                <w:b/>
              </w:rPr>
              <w:t>Ühik</w:t>
            </w:r>
          </w:p>
        </w:tc>
        <w:tc>
          <w:tcPr>
            <w:tcW w:w="1952" w:type="dxa"/>
            <w:vAlign w:val="center"/>
          </w:tcPr>
          <w:p w:rsidR="00CE4A53" w:rsidRDefault="00CE4A53" w:rsidP="00CE4A53">
            <w:pPr>
              <w:pStyle w:val="Bodyt"/>
              <w:tabs>
                <w:tab w:val="left" w:pos="-2552"/>
              </w:tabs>
              <w:jc w:val="center"/>
              <w:rPr>
                <w:rFonts w:ascii="Arial" w:hAnsi="Arial" w:cs="Arial"/>
                <w:b/>
              </w:rPr>
            </w:pPr>
            <w:r>
              <w:rPr>
                <w:rFonts w:ascii="Arial" w:hAnsi="Arial" w:cs="Arial"/>
                <w:b/>
              </w:rPr>
              <w:t>Hind ilma käibemaksuta</w:t>
            </w:r>
          </w:p>
        </w:tc>
      </w:tr>
      <w:tr w:rsidR="00CE4A53" w:rsidTr="00B50AA4">
        <w:trPr>
          <w:trHeight w:val="552"/>
        </w:trPr>
        <w:tc>
          <w:tcPr>
            <w:tcW w:w="4644" w:type="dxa"/>
          </w:tcPr>
          <w:p w:rsidR="00CE4A53" w:rsidRPr="00CE4A53" w:rsidRDefault="00CE4A53" w:rsidP="001A015B">
            <w:pPr>
              <w:pStyle w:val="Bodyt"/>
              <w:tabs>
                <w:tab w:val="left" w:pos="-2552"/>
              </w:tabs>
              <w:rPr>
                <w:rFonts w:ascii="Arial" w:hAnsi="Arial" w:cs="Arial"/>
              </w:rPr>
            </w:pPr>
            <w:r w:rsidRPr="00CE4A53">
              <w:rPr>
                <w:rFonts w:ascii="Arial" w:hAnsi="Arial" w:cs="Arial"/>
              </w:rPr>
              <w:t>Majutus 1-kohal</w:t>
            </w:r>
            <w:r>
              <w:rPr>
                <w:rFonts w:ascii="Arial" w:hAnsi="Arial" w:cs="Arial"/>
              </w:rPr>
              <w:t>ises</w:t>
            </w:r>
            <w:r w:rsidRPr="00CE4A53">
              <w:rPr>
                <w:rFonts w:ascii="Arial" w:hAnsi="Arial" w:cs="Arial"/>
              </w:rPr>
              <w:t xml:space="preserve"> </w:t>
            </w:r>
            <w:r w:rsidR="00E1073E">
              <w:rPr>
                <w:rFonts w:ascii="Arial" w:hAnsi="Arial" w:cs="Arial"/>
              </w:rPr>
              <w:t xml:space="preserve">standard klassi </w:t>
            </w:r>
            <w:r w:rsidRPr="00CE4A53">
              <w:rPr>
                <w:rFonts w:ascii="Arial" w:hAnsi="Arial" w:cs="Arial"/>
              </w:rPr>
              <w:t>toas</w:t>
            </w:r>
            <w:r>
              <w:rPr>
                <w:rFonts w:ascii="Arial" w:hAnsi="Arial" w:cs="Arial"/>
              </w:rPr>
              <w:t xml:space="preserve"> ühes hommikusöögiga</w:t>
            </w:r>
          </w:p>
        </w:tc>
        <w:tc>
          <w:tcPr>
            <w:tcW w:w="2268" w:type="dxa"/>
            <w:vAlign w:val="center"/>
          </w:tcPr>
          <w:p w:rsidR="00CE4A53" w:rsidRPr="00CE4A53" w:rsidRDefault="00CE4A53" w:rsidP="00E1073E">
            <w:pPr>
              <w:pStyle w:val="Bodyt"/>
              <w:tabs>
                <w:tab w:val="left" w:pos="-2552"/>
              </w:tabs>
              <w:jc w:val="center"/>
              <w:rPr>
                <w:rFonts w:ascii="Arial" w:hAnsi="Arial" w:cs="Arial"/>
              </w:rPr>
            </w:pPr>
            <w:r w:rsidRPr="00CE4A53">
              <w:rPr>
                <w:rFonts w:ascii="Arial" w:hAnsi="Arial" w:cs="Arial"/>
              </w:rPr>
              <w:t>1 öö</w:t>
            </w:r>
          </w:p>
        </w:tc>
        <w:tc>
          <w:tcPr>
            <w:tcW w:w="1952" w:type="dxa"/>
            <w:vAlign w:val="center"/>
          </w:tcPr>
          <w:p w:rsidR="00CE4A53" w:rsidRDefault="00CE4A53" w:rsidP="00CE4A53">
            <w:pPr>
              <w:pStyle w:val="Bodyt"/>
              <w:tabs>
                <w:tab w:val="left" w:pos="-2552"/>
              </w:tabs>
              <w:jc w:val="center"/>
              <w:rPr>
                <w:rFonts w:ascii="Arial" w:hAnsi="Arial" w:cs="Arial"/>
                <w:b/>
              </w:rPr>
            </w:pPr>
          </w:p>
        </w:tc>
      </w:tr>
      <w:tr w:rsidR="00CE4A53" w:rsidTr="00B50AA4">
        <w:trPr>
          <w:trHeight w:val="552"/>
        </w:trPr>
        <w:tc>
          <w:tcPr>
            <w:tcW w:w="4644" w:type="dxa"/>
          </w:tcPr>
          <w:p w:rsidR="00CE4A53" w:rsidRDefault="00CE4A53" w:rsidP="00CE4A53">
            <w:pPr>
              <w:pStyle w:val="Bodyt"/>
              <w:tabs>
                <w:tab w:val="left" w:pos="-2552"/>
              </w:tabs>
              <w:rPr>
                <w:rFonts w:ascii="Arial" w:hAnsi="Arial" w:cs="Arial"/>
              </w:rPr>
            </w:pPr>
            <w:r w:rsidRPr="00CE4A53">
              <w:rPr>
                <w:rFonts w:ascii="Arial" w:hAnsi="Arial" w:cs="Arial"/>
              </w:rPr>
              <w:t>Majutus 1-kohal</w:t>
            </w:r>
            <w:r>
              <w:rPr>
                <w:rFonts w:ascii="Arial" w:hAnsi="Arial" w:cs="Arial"/>
              </w:rPr>
              <w:t>ises</w:t>
            </w:r>
            <w:r w:rsidRPr="00CE4A53">
              <w:rPr>
                <w:rFonts w:ascii="Arial" w:hAnsi="Arial" w:cs="Arial"/>
              </w:rPr>
              <w:t xml:space="preserve"> </w:t>
            </w:r>
            <w:r w:rsidR="00E1073E">
              <w:rPr>
                <w:rFonts w:ascii="Arial" w:hAnsi="Arial" w:cs="Arial"/>
              </w:rPr>
              <w:t xml:space="preserve">standard klassi </w:t>
            </w:r>
            <w:r w:rsidRPr="00CE4A53">
              <w:rPr>
                <w:rFonts w:ascii="Arial" w:hAnsi="Arial" w:cs="Arial"/>
              </w:rPr>
              <w:t xml:space="preserve">toas </w:t>
            </w:r>
            <w:r>
              <w:rPr>
                <w:rFonts w:ascii="Arial" w:hAnsi="Arial" w:cs="Arial"/>
              </w:rPr>
              <w:t>ilma</w:t>
            </w:r>
            <w:r w:rsidRPr="00CE4A53">
              <w:rPr>
                <w:rFonts w:ascii="Arial" w:hAnsi="Arial" w:cs="Arial"/>
              </w:rPr>
              <w:t xml:space="preserve"> hommikusöögi</w:t>
            </w:r>
            <w:r>
              <w:rPr>
                <w:rFonts w:ascii="Arial" w:hAnsi="Arial" w:cs="Arial"/>
              </w:rPr>
              <w:t>t</w:t>
            </w:r>
            <w:r w:rsidRPr="00CE4A53">
              <w:rPr>
                <w:rFonts w:ascii="Arial" w:hAnsi="Arial" w:cs="Arial"/>
              </w:rPr>
              <w:t>a</w:t>
            </w:r>
          </w:p>
        </w:tc>
        <w:tc>
          <w:tcPr>
            <w:tcW w:w="2268" w:type="dxa"/>
            <w:vAlign w:val="center"/>
          </w:tcPr>
          <w:p w:rsidR="00CE4A53" w:rsidRDefault="00B50AA4" w:rsidP="00CE4A53">
            <w:pPr>
              <w:pStyle w:val="Bodyt"/>
              <w:tabs>
                <w:tab w:val="left" w:pos="-2552"/>
              </w:tabs>
              <w:jc w:val="center"/>
              <w:rPr>
                <w:rFonts w:ascii="Arial" w:hAnsi="Arial" w:cs="Arial"/>
              </w:rPr>
            </w:pPr>
            <w:r>
              <w:rPr>
                <w:rFonts w:ascii="Arial" w:hAnsi="Arial" w:cs="Arial"/>
              </w:rPr>
              <w:t>1 öö</w:t>
            </w:r>
          </w:p>
        </w:tc>
        <w:tc>
          <w:tcPr>
            <w:tcW w:w="1952" w:type="dxa"/>
            <w:vAlign w:val="center"/>
          </w:tcPr>
          <w:p w:rsidR="00CE4A53" w:rsidRDefault="00CE4A53" w:rsidP="00CE4A53">
            <w:pPr>
              <w:pStyle w:val="Bodyt"/>
              <w:tabs>
                <w:tab w:val="left" w:pos="-2552"/>
              </w:tabs>
              <w:jc w:val="center"/>
              <w:rPr>
                <w:rFonts w:ascii="Arial" w:hAnsi="Arial" w:cs="Arial"/>
                <w:b/>
              </w:rPr>
            </w:pPr>
          </w:p>
        </w:tc>
      </w:tr>
      <w:tr w:rsidR="00CE4A53" w:rsidTr="00B50AA4">
        <w:trPr>
          <w:trHeight w:val="552"/>
        </w:trPr>
        <w:tc>
          <w:tcPr>
            <w:tcW w:w="4644" w:type="dxa"/>
          </w:tcPr>
          <w:p w:rsidR="00CE4A53" w:rsidRPr="00CE4A53" w:rsidRDefault="00B50AA4" w:rsidP="001A015B">
            <w:pPr>
              <w:pStyle w:val="Bodyt"/>
              <w:tabs>
                <w:tab w:val="left" w:pos="-2552"/>
              </w:tabs>
              <w:rPr>
                <w:rFonts w:ascii="Arial" w:hAnsi="Arial" w:cs="Arial"/>
              </w:rPr>
            </w:pPr>
            <w:r>
              <w:rPr>
                <w:rFonts w:ascii="Arial" w:hAnsi="Arial" w:cs="Arial"/>
              </w:rPr>
              <w:t>1 inimese m</w:t>
            </w:r>
            <w:r w:rsidR="00CE4A53">
              <w:rPr>
                <w:rFonts w:ascii="Arial" w:hAnsi="Arial" w:cs="Arial"/>
              </w:rPr>
              <w:t>ajutus 2-kohal</w:t>
            </w:r>
            <w:r>
              <w:rPr>
                <w:rFonts w:ascii="Arial" w:hAnsi="Arial" w:cs="Arial"/>
              </w:rPr>
              <w:t>ises</w:t>
            </w:r>
            <w:r w:rsidR="00CE4A53">
              <w:rPr>
                <w:rFonts w:ascii="Arial" w:hAnsi="Arial" w:cs="Arial"/>
              </w:rPr>
              <w:t xml:space="preserve"> </w:t>
            </w:r>
            <w:r w:rsidR="00E1073E">
              <w:rPr>
                <w:rFonts w:ascii="Arial" w:hAnsi="Arial" w:cs="Arial"/>
              </w:rPr>
              <w:t xml:space="preserve">standard klassi </w:t>
            </w:r>
            <w:r w:rsidR="00CE4A53">
              <w:rPr>
                <w:rFonts w:ascii="Arial" w:hAnsi="Arial" w:cs="Arial"/>
              </w:rPr>
              <w:t>toas ühes hommikusöögiga</w:t>
            </w:r>
          </w:p>
        </w:tc>
        <w:tc>
          <w:tcPr>
            <w:tcW w:w="2268" w:type="dxa"/>
            <w:vAlign w:val="center"/>
          </w:tcPr>
          <w:p w:rsidR="00CE4A53" w:rsidRPr="00CE4A53" w:rsidRDefault="00CE4A53" w:rsidP="00E1073E">
            <w:pPr>
              <w:pStyle w:val="Bodyt"/>
              <w:tabs>
                <w:tab w:val="left" w:pos="-2552"/>
              </w:tabs>
              <w:jc w:val="center"/>
              <w:rPr>
                <w:rFonts w:ascii="Arial" w:hAnsi="Arial" w:cs="Arial"/>
              </w:rPr>
            </w:pPr>
            <w:r>
              <w:rPr>
                <w:rFonts w:ascii="Arial" w:hAnsi="Arial" w:cs="Arial"/>
              </w:rPr>
              <w:t>1 öö</w:t>
            </w:r>
          </w:p>
        </w:tc>
        <w:tc>
          <w:tcPr>
            <w:tcW w:w="1952" w:type="dxa"/>
            <w:vAlign w:val="center"/>
          </w:tcPr>
          <w:p w:rsidR="00CE4A53" w:rsidRDefault="00CE4A53" w:rsidP="00CE4A53">
            <w:pPr>
              <w:pStyle w:val="Bodyt"/>
              <w:tabs>
                <w:tab w:val="left" w:pos="-2552"/>
              </w:tabs>
              <w:jc w:val="center"/>
              <w:rPr>
                <w:rFonts w:ascii="Arial" w:hAnsi="Arial" w:cs="Arial"/>
                <w:b/>
              </w:rPr>
            </w:pPr>
          </w:p>
        </w:tc>
      </w:tr>
      <w:tr w:rsidR="00CE4A53" w:rsidTr="00B50AA4">
        <w:trPr>
          <w:trHeight w:val="552"/>
        </w:trPr>
        <w:tc>
          <w:tcPr>
            <w:tcW w:w="4644" w:type="dxa"/>
          </w:tcPr>
          <w:p w:rsidR="00CE4A53" w:rsidRPr="00CE4A53" w:rsidRDefault="00B50AA4" w:rsidP="00CE4A53">
            <w:pPr>
              <w:pStyle w:val="Bodyt"/>
              <w:tabs>
                <w:tab w:val="left" w:pos="-2552"/>
              </w:tabs>
              <w:rPr>
                <w:rFonts w:ascii="Arial" w:hAnsi="Arial" w:cs="Arial"/>
              </w:rPr>
            </w:pPr>
            <w:r>
              <w:rPr>
                <w:rFonts w:ascii="Arial" w:hAnsi="Arial" w:cs="Arial"/>
              </w:rPr>
              <w:t>1 inimese maju</w:t>
            </w:r>
            <w:r w:rsidR="00CE4A53" w:rsidRPr="00CE4A53">
              <w:rPr>
                <w:rFonts w:ascii="Arial" w:hAnsi="Arial" w:cs="Arial"/>
              </w:rPr>
              <w:t>tus 2-kohal</w:t>
            </w:r>
            <w:r>
              <w:rPr>
                <w:rFonts w:ascii="Arial" w:hAnsi="Arial" w:cs="Arial"/>
              </w:rPr>
              <w:t>ises</w:t>
            </w:r>
            <w:r w:rsidR="00CE4A53" w:rsidRPr="00CE4A53">
              <w:rPr>
                <w:rFonts w:ascii="Arial" w:hAnsi="Arial" w:cs="Arial"/>
              </w:rPr>
              <w:t xml:space="preserve"> </w:t>
            </w:r>
            <w:r w:rsidR="00E1073E">
              <w:rPr>
                <w:rFonts w:ascii="Arial" w:hAnsi="Arial" w:cs="Arial"/>
              </w:rPr>
              <w:t xml:space="preserve">standard klassi </w:t>
            </w:r>
            <w:r w:rsidR="00CE4A53" w:rsidRPr="00CE4A53">
              <w:rPr>
                <w:rFonts w:ascii="Arial" w:hAnsi="Arial" w:cs="Arial"/>
              </w:rPr>
              <w:t xml:space="preserve">toas </w:t>
            </w:r>
            <w:r w:rsidR="00CE4A53">
              <w:rPr>
                <w:rFonts w:ascii="Arial" w:hAnsi="Arial" w:cs="Arial"/>
              </w:rPr>
              <w:t>ilma</w:t>
            </w:r>
            <w:r w:rsidR="00CE4A53" w:rsidRPr="00CE4A53">
              <w:rPr>
                <w:rFonts w:ascii="Arial" w:hAnsi="Arial" w:cs="Arial"/>
              </w:rPr>
              <w:t xml:space="preserve"> hommikusöögi</w:t>
            </w:r>
            <w:r w:rsidR="00CE4A53">
              <w:rPr>
                <w:rFonts w:ascii="Arial" w:hAnsi="Arial" w:cs="Arial"/>
              </w:rPr>
              <w:t>t</w:t>
            </w:r>
            <w:r w:rsidR="00CE4A53" w:rsidRPr="00CE4A53">
              <w:rPr>
                <w:rFonts w:ascii="Arial" w:hAnsi="Arial" w:cs="Arial"/>
              </w:rPr>
              <w:t>a</w:t>
            </w:r>
          </w:p>
        </w:tc>
        <w:tc>
          <w:tcPr>
            <w:tcW w:w="2268" w:type="dxa"/>
            <w:vAlign w:val="center"/>
          </w:tcPr>
          <w:p w:rsidR="00CE4A53" w:rsidRPr="00CE4A53" w:rsidRDefault="00B50AA4" w:rsidP="00CE4A53">
            <w:pPr>
              <w:pStyle w:val="Bodyt"/>
              <w:tabs>
                <w:tab w:val="left" w:pos="-2552"/>
              </w:tabs>
              <w:jc w:val="center"/>
              <w:rPr>
                <w:rFonts w:ascii="Arial" w:hAnsi="Arial" w:cs="Arial"/>
              </w:rPr>
            </w:pPr>
            <w:r>
              <w:rPr>
                <w:rFonts w:ascii="Arial" w:hAnsi="Arial" w:cs="Arial"/>
              </w:rPr>
              <w:t>1 öö</w:t>
            </w:r>
          </w:p>
        </w:tc>
        <w:tc>
          <w:tcPr>
            <w:tcW w:w="1952" w:type="dxa"/>
            <w:vAlign w:val="center"/>
          </w:tcPr>
          <w:p w:rsidR="00CE4A53" w:rsidRDefault="00CE4A53" w:rsidP="00CE4A53">
            <w:pPr>
              <w:pStyle w:val="Bodyt"/>
              <w:tabs>
                <w:tab w:val="left" w:pos="-2552"/>
              </w:tabs>
              <w:jc w:val="center"/>
              <w:rPr>
                <w:rFonts w:ascii="Arial" w:hAnsi="Arial" w:cs="Arial"/>
                <w:b/>
              </w:rPr>
            </w:pPr>
          </w:p>
        </w:tc>
      </w:tr>
      <w:tr w:rsidR="00CE4A53" w:rsidTr="00B50AA4">
        <w:trPr>
          <w:trHeight w:val="552"/>
        </w:trPr>
        <w:tc>
          <w:tcPr>
            <w:tcW w:w="4644" w:type="dxa"/>
            <w:vAlign w:val="center"/>
          </w:tcPr>
          <w:p w:rsidR="00CE4A53" w:rsidRPr="00CE4A53" w:rsidRDefault="00CE4A53" w:rsidP="00CE4A53">
            <w:pPr>
              <w:pStyle w:val="Bodyt"/>
              <w:tabs>
                <w:tab w:val="left" w:pos="-2552"/>
              </w:tabs>
              <w:jc w:val="left"/>
              <w:rPr>
                <w:rFonts w:ascii="Arial" w:hAnsi="Arial" w:cs="Arial"/>
              </w:rPr>
            </w:pPr>
            <w:r>
              <w:rPr>
                <w:rFonts w:ascii="Arial" w:hAnsi="Arial" w:cs="Arial"/>
              </w:rPr>
              <w:t>Konverentsiruumi kasutamine</w:t>
            </w:r>
          </w:p>
        </w:tc>
        <w:tc>
          <w:tcPr>
            <w:tcW w:w="2268" w:type="dxa"/>
            <w:vAlign w:val="center"/>
          </w:tcPr>
          <w:p w:rsidR="00CE4A53" w:rsidRPr="00CE4A53" w:rsidRDefault="00CE4A53" w:rsidP="00CE4A53">
            <w:pPr>
              <w:pStyle w:val="Bodyt"/>
              <w:tabs>
                <w:tab w:val="left" w:pos="-2552"/>
              </w:tabs>
              <w:jc w:val="center"/>
              <w:rPr>
                <w:rFonts w:ascii="Arial" w:hAnsi="Arial" w:cs="Arial"/>
              </w:rPr>
            </w:pPr>
            <w:r>
              <w:rPr>
                <w:rFonts w:ascii="Arial" w:hAnsi="Arial" w:cs="Arial"/>
              </w:rPr>
              <w:t>1 tund</w:t>
            </w:r>
          </w:p>
        </w:tc>
        <w:tc>
          <w:tcPr>
            <w:tcW w:w="1952" w:type="dxa"/>
            <w:vAlign w:val="center"/>
          </w:tcPr>
          <w:p w:rsidR="00CE4A53" w:rsidRDefault="00CE4A53" w:rsidP="00CE4A53">
            <w:pPr>
              <w:pStyle w:val="Bodyt"/>
              <w:tabs>
                <w:tab w:val="left" w:pos="-2552"/>
              </w:tabs>
              <w:jc w:val="center"/>
              <w:rPr>
                <w:rFonts w:ascii="Arial" w:hAnsi="Arial" w:cs="Arial"/>
                <w:b/>
              </w:rPr>
            </w:pPr>
          </w:p>
        </w:tc>
      </w:tr>
      <w:tr w:rsidR="004856F2" w:rsidTr="00B50AA4">
        <w:trPr>
          <w:trHeight w:val="552"/>
        </w:trPr>
        <w:tc>
          <w:tcPr>
            <w:tcW w:w="4644" w:type="dxa"/>
            <w:vAlign w:val="center"/>
          </w:tcPr>
          <w:p w:rsidR="004856F2" w:rsidRPr="00B50AA4" w:rsidRDefault="00B50AA4" w:rsidP="00E1073E">
            <w:pPr>
              <w:pStyle w:val="Bodyt"/>
              <w:tabs>
                <w:tab w:val="left" w:pos="-2552"/>
              </w:tabs>
              <w:jc w:val="left"/>
              <w:rPr>
                <w:rFonts w:ascii="Arial" w:hAnsi="Arial" w:cs="Arial"/>
              </w:rPr>
            </w:pPr>
            <w:r w:rsidRPr="00B50AA4">
              <w:rPr>
                <w:rFonts w:ascii="Arial" w:hAnsi="Arial" w:cs="Arial"/>
              </w:rPr>
              <w:t>Kohvipaus</w:t>
            </w:r>
            <w:r w:rsidR="00E1073E">
              <w:rPr>
                <w:rFonts w:ascii="Arial" w:hAnsi="Arial" w:cs="Arial"/>
              </w:rPr>
              <w:t>i menüü:</w:t>
            </w:r>
            <w:r>
              <w:rPr>
                <w:rFonts w:ascii="Arial" w:hAnsi="Arial" w:cs="Arial"/>
              </w:rPr>
              <w:t xml:space="preserve"> kohv, tee, ve</w:t>
            </w:r>
            <w:r w:rsidR="00E1073E">
              <w:rPr>
                <w:rFonts w:ascii="Arial" w:hAnsi="Arial" w:cs="Arial"/>
              </w:rPr>
              <w:t>si</w:t>
            </w:r>
            <w:r>
              <w:rPr>
                <w:rFonts w:ascii="Arial" w:hAnsi="Arial" w:cs="Arial"/>
              </w:rPr>
              <w:t xml:space="preserve">, </w:t>
            </w:r>
            <w:r w:rsidR="00E1073E">
              <w:rPr>
                <w:rFonts w:ascii="Arial" w:hAnsi="Arial" w:cs="Arial"/>
              </w:rPr>
              <w:t>liha</w:t>
            </w:r>
            <w:r>
              <w:rPr>
                <w:rFonts w:ascii="Arial" w:hAnsi="Arial" w:cs="Arial"/>
              </w:rPr>
              <w:t>piruka</w:t>
            </w:r>
            <w:r w:rsidR="00E1073E">
              <w:rPr>
                <w:rFonts w:ascii="Arial" w:hAnsi="Arial" w:cs="Arial"/>
              </w:rPr>
              <w:t>s</w:t>
            </w:r>
            <w:r>
              <w:rPr>
                <w:rFonts w:ascii="Arial" w:hAnsi="Arial" w:cs="Arial"/>
              </w:rPr>
              <w:t>, küpsised</w:t>
            </w:r>
            <w:r w:rsidR="00E1073E">
              <w:rPr>
                <w:rFonts w:ascii="Arial" w:hAnsi="Arial" w:cs="Arial"/>
              </w:rPr>
              <w:t xml:space="preserve"> ja</w:t>
            </w:r>
            <w:r>
              <w:rPr>
                <w:rFonts w:ascii="Arial" w:hAnsi="Arial" w:cs="Arial"/>
              </w:rPr>
              <w:t xml:space="preserve"> puuvil</w:t>
            </w:r>
            <w:r w:rsidR="00E1073E">
              <w:rPr>
                <w:rFonts w:ascii="Arial" w:hAnsi="Arial" w:cs="Arial"/>
              </w:rPr>
              <w:t>javalik</w:t>
            </w:r>
            <w:bookmarkStart w:id="23" w:name="_GoBack"/>
            <w:bookmarkEnd w:id="23"/>
            <w:r w:rsidR="00E1073E">
              <w:rPr>
                <w:rFonts w:ascii="Arial" w:hAnsi="Arial" w:cs="Arial"/>
              </w:rPr>
              <w:t xml:space="preserve"> </w:t>
            </w:r>
          </w:p>
        </w:tc>
        <w:tc>
          <w:tcPr>
            <w:tcW w:w="2268" w:type="dxa"/>
            <w:vAlign w:val="center"/>
          </w:tcPr>
          <w:p w:rsidR="004856F2" w:rsidRPr="00B50AA4" w:rsidRDefault="00B50AA4" w:rsidP="00CE4A53">
            <w:pPr>
              <w:pStyle w:val="Bodyt"/>
              <w:tabs>
                <w:tab w:val="left" w:pos="-2552"/>
              </w:tabs>
              <w:jc w:val="center"/>
              <w:rPr>
                <w:rFonts w:ascii="Arial" w:hAnsi="Arial" w:cs="Arial"/>
              </w:rPr>
            </w:pPr>
            <w:r w:rsidRPr="00B50AA4">
              <w:rPr>
                <w:rFonts w:ascii="Arial" w:hAnsi="Arial" w:cs="Arial"/>
              </w:rPr>
              <w:t>1 inimese kohta</w:t>
            </w:r>
          </w:p>
        </w:tc>
        <w:tc>
          <w:tcPr>
            <w:tcW w:w="1952" w:type="dxa"/>
            <w:vAlign w:val="center"/>
          </w:tcPr>
          <w:p w:rsidR="004856F2" w:rsidRPr="00CE4A53" w:rsidRDefault="004856F2" w:rsidP="00CE4A53">
            <w:pPr>
              <w:pStyle w:val="Bodyt"/>
              <w:tabs>
                <w:tab w:val="left" w:pos="-2552"/>
              </w:tabs>
              <w:jc w:val="center"/>
              <w:rPr>
                <w:rFonts w:ascii="Arial" w:hAnsi="Arial" w:cs="Arial"/>
                <w:b/>
                <w:color w:val="D9D9D9" w:themeColor="background1" w:themeShade="D9"/>
              </w:rPr>
            </w:pPr>
          </w:p>
        </w:tc>
      </w:tr>
      <w:tr w:rsidR="00CE4A53" w:rsidTr="00B50AA4">
        <w:trPr>
          <w:trHeight w:val="552"/>
        </w:trPr>
        <w:tc>
          <w:tcPr>
            <w:tcW w:w="4644" w:type="dxa"/>
            <w:vAlign w:val="center"/>
          </w:tcPr>
          <w:p w:rsidR="00CE4A53" w:rsidRPr="00CE4A53" w:rsidRDefault="00CE4A53" w:rsidP="00CE4A53">
            <w:pPr>
              <w:pStyle w:val="Bodyt"/>
              <w:tabs>
                <w:tab w:val="left" w:pos="-2552"/>
              </w:tabs>
              <w:jc w:val="left"/>
              <w:rPr>
                <w:rFonts w:ascii="Arial" w:hAnsi="Arial" w:cs="Arial"/>
                <w:b/>
              </w:rPr>
            </w:pPr>
            <w:r>
              <w:rPr>
                <w:rFonts w:ascii="Arial" w:hAnsi="Arial" w:cs="Arial"/>
                <w:b/>
              </w:rPr>
              <w:t>Pakkumuse maksumus k</w:t>
            </w:r>
            <w:r w:rsidRPr="00CE4A53">
              <w:rPr>
                <w:rFonts w:ascii="Arial" w:hAnsi="Arial" w:cs="Arial"/>
                <w:b/>
              </w:rPr>
              <w:t>okku:</w:t>
            </w:r>
          </w:p>
        </w:tc>
        <w:tc>
          <w:tcPr>
            <w:tcW w:w="2268" w:type="dxa"/>
            <w:vAlign w:val="center"/>
          </w:tcPr>
          <w:p w:rsidR="00CE4A53" w:rsidRPr="00CE4A53" w:rsidRDefault="00CE4A53" w:rsidP="00CE4A53">
            <w:pPr>
              <w:pStyle w:val="Bodyt"/>
              <w:tabs>
                <w:tab w:val="left" w:pos="-2552"/>
              </w:tabs>
              <w:jc w:val="center"/>
              <w:rPr>
                <w:rFonts w:ascii="Arial" w:hAnsi="Arial" w:cs="Arial"/>
                <w:b/>
              </w:rPr>
            </w:pPr>
          </w:p>
        </w:tc>
        <w:tc>
          <w:tcPr>
            <w:tcW w:w="1952" w:type="dxa"/>
            <w:vAlign w:val="center"/>
          </w:tcPr>
          <w:p w:rsidR="00CE4A53" w:rsidRPr="00CE4A53" w:rsidRDefault="00CE4A53" w:rsidP="00CE4A53">
            <w:pPr>
              <w:pStyle w:val="Bodyt"/>
              <w:tabs>
                <w:tab w:val="left" w:pos="-2552"/>
              </w:tabs>
              <w:jc w:val="center"/>
              <w:rPr>
                <w:rFonts w:ascii="Arial" w:hAnsi="Arial" w:cs="Arial"/>
                <w:b/>
                <w:color w:val="D9D9D9" w:themeColor="background1" w:themeShade="D9"/>
              </w:rPr>
            </w:pPr>
          </w:p>
        </w:tc>
      </w:tr>
    </w:tbl>
    <w:p w:rsidR="001A015B" w:rsidRDefault="001A015B" w:rsidP="001A015B">
      <w:pPr>
        <w:pStyle w:val="Bodyt"/>
        <w:tabs>
          <w:tab w:val="left" w:pos="-2552"/>
        </w:tabs>
        <w:ind w:left="567" w:hanging="567"/>
        <w:rPr>
          <w:rFonts w:ascii="Arial" w:hAnsi="Arial" w:cs="Arial"/>
          <w:b/>
        </w:rPr>
      </w:pPr>
    </w:p>
    <w:p w:rsidR="008F5D2E" w:rsidRDefault="008F5D2E" w:rsidP="001A015B">
      <w:pPr>
        <w:pStyle w:val="Bodyt"/>
        <w:tabs>
          <w:tab w:val="left" w:pos="-2552"/>
        </w:tabs>
        <w:ind w:left="567" w:hanging="567"/>
        <w:rPr>
          <w:rFonts w:ascii="Arial" w:hAnsi="Arial" w:cs="Arial"/>
          <w:b/>
        </w:rPr>
      </w:pPr>
    </w:p>
    <w:p w:rsidR="008F5D2E" w:rsidRDefault="008F5D2E" w:rsidP="001A015B">
      <w:pPr>
        <w:pStyle w:val="Bodyt"/>
        <w:tabs>
          <w:tab w:val="left" w:pos="-2552"/>
        </w:tabs>
        <w:ind w:left="567" w:hanging="567"/>
        <w:rPr>
          <w:rFonts w:ascii="Arial" w:hAnsi="Arial" w:cs="Arial"/>
          <w:b/>
          <w:i/>
        </w:rPr>
      </w:pPr>
    </w:p>
    <w:p w:rsidR="004856F2" w:rsidRDefault="004856F2" w:rsidP="001A015B">
      <w:pPr>
        <w:pStyle w:val="Bodyt"/>
        <w:tabs>
          <w:tab w:val="left" w:pos="-2552"/>
        </w:tabs>
        <w:ind w:left="567" w:hanging="567"/>
        <w:rPr>
          <w:rFonts w:ascii="Arial" w:hAnsi="Arial" w:cs="Arial"/>
          <w:b/>
          <w:i/>
        </w:rPr>
      </w:pPr>
    </w:p>
    <w:p w:rsidR="004856F2" w:rsidRPr="004856F2" w:rsidRDefault="004856F2" w:rsidP="001A015B">
      <w:pPr>
        <w:pStyle w:val="Bodyt"/>
        <w:tabs>
          <w:tab w:val="left" w:pos="-2552"/>
        </w:tabs>
        <w:ind w:left="567" w:hanging="567"/>
        <w:rPr>
          <w:rFonts w:ascii="Arial" w:hAnsi="Arial" w:cs="Arial"/>
          <w:i/>
          <w:sz w:val="20"/>
          <w:szCs w:val="20"/>
        </w:rPr>
      </w:pPr>
      <w:r w:rsidRPr="004856F2">
        <w:rPr>
          <w:rFonts w:ascii="Arial" w:hAnsi="Arial" w:cs="Arial"/>
          <w:i/>
          <w:sz w:val="20"/>
          <w:szCs w:val="20"/>
        </w:rPr>
        <w:t>/allkirjastatud digitaalselt/</w:t>
      </w:r>
    </w:p>
    <w:sectPr w:rsidR="004856F2" w:rsidRPr="004856F2" w:rsidSect="00A404B3">
      <w:footerReference w:type="default" r:id="rId11"/>
      <w:headerReference w:type="first" r:id="rId12"/>
      <w:pgSz w:w="11906" w:h="16838"/>
      <w:pgMar w:top="1532" w:right="1274"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706" w:rsidRDefault="00C76706" w:rsidP="00201354">
      <w:pPr>
        <w:spacing w:after="0" w:line="240" w:lineRule="auto"/>
      </w:pPr>
      <w:r>
        <w:separator/>
      </w:r>
    </w:p>
  </w:endnote>
  <w:endnote w:type="continuationSeparator" w:id="0">
    <w:p w:rsidR="00C76706" w:rsidRDefault="00C76706" w:rsidP="00201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HDNum">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1C2" w:rsidRPr="00547102" w:rsidRDefault="00EE51C2" w:rsidP="00A404B3">
    <w:pPr>
      <w:jc w:val="right"/>
      <w:rPr>
        <w:sz w:val="24"/>
        <w:szCs w:val="24"/>
      </w:rPr>
    </w:pPr>
    <w:r w:rsidRPr="00547102">
      <w:rPr>
        <w:sz w:val="24"/>
        <w:szCs w:val="24"/>
      </w:rPr>
      <w:fldChar w:fldCharType="begin"/>
    </w:r>
    <w:r w:rsidRPr="00547102">
      <w:rPr>
        <w:sz w:val="24"/>
        <w:szCs w:val="24"/>
      </w:rPr>
      <w:instrText xml:space="preserve"> PAGE   \* MERGEFORMAT </w:instrText>
    </w:r>
    <w:r w:rsidRPr="00547102">
      <w:rPr>
        <w:sz w:val="24"/>
        <w:szCs w:val="24"/>
      </w:rPr>
      <w:fldChar w:fldCharType="separate"/>
    </w:r>
    <w:r w:rsidR="00E1073E">
      <w:rPr>
        <w:noProof/>
        <w:sz w:val="24"/>
        <w:szCs w:val="24"/>
      </w:rPr>
      <w:t>6</w:t>
    </w:r>
    <w:r w:rsidRPr="00547102">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706" w:rsidRDefault="00C76706" w:rsidP="00201354">
      <w:pPr>
        <w:spacing w:after="0" w:line="240" w:lineRule="auto"/>
      </w:pPr>
      <w:r>
        <w:separator/>
      </w:r>
    </w:p>
  </w:footnote>
  <w:footnote w:type="continuationSeparator" w:id="0">
    <w:p w:rsidR="00C76706" w:rsidRDefault="00C76706" w:rsidP="00201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1C2" w:rsidRDefault="00EE51C2" w:rsidP="00A404B3">
    <w:pPr>
      <w:pStyle w:val="Pis"/>
    </w:pPr>
  </w:p>
  <w:p w:rsidR="00EE51C2" w:rsidRDefault="00EE51C2">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D7B"/>
    <w:multiLevelType w:val="multilevel"/>
    <w:tmpl w:val="3C248BC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D11AD5"/>
    <w:multiLevelType w:val="hybridMultilevel"/>
    <w:tmpl w:val="3CE4819C"/>
    <w:lvl w:ilvl="0" w:tplc="04250001">
      <w:start w:val="1"/>
      <w:numFmt w:val="bullet"/>
      <w:lvlText w:val=""/>
      <w:lvlJc w:val="left"/>
      <w:pPr>
        <w:ind w:left="1800" w:hanging="360"/>
      </w:pPr>
      <w:rPr>
        <w:rFonts w:ascii="Symbol" w:hAnsi="Symbol"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2">
    <w:nsid w:val="06DA195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C2B57"/>
    <w:multiLevelType w:val="hybridMultilevel"/>
    <w:tmpl w:val="50ECE04A"/>
    <w:lvl w:ilvl="0" w:tplc="B0B222F4">
      <w:start w:val="1"/>
      <w:numFmt w:val="decimal"/>
      <w:lvlText w:val="%1)"/>
      <w:lvlJc w:val="left"/>
      <w:pPr>
        <w:ind w:left="960" w:hanging="360"/>
      </w:pPr>
      <w:rPr>
        <w:rFonts w:hint="default"/>
      </w:rPr>
    </w:lvl>
    <w:lvl w:ilvl="1" w:tplc="04250019" w:tentative="1">
      <w:start w:val="1"/>
      <w:numFmt w:val="lowerLetter"/>
      <w:lvlText w:val="%2."/>
      <w:lvlJc w:val="left"/>
      <w:pPr>
        <w:ind w:left="1680" w:hanging="360"/>
      </w:pPr>
    </w:lvl>
    <w:lvl w:ilvl="2" w:tplc="0425001B" w:tentative="1">
      <w:start w:val="1"/>
      <w:numFmt w:val="lowerRoman"/>
      <w:lvlText w:val="%3."/>
      <w:lvlJc w:val="right"/>
      <w:pPr>
        <w:ind w:left="2400" w:hanging="180"/>
      </w:pPr>
    </w:lvl>
    <w:lvl w:ilvl="3" w:tplc="0425000F" w:tentative="1">
      <w:start w:val="1"/>
      <w:numFmt w:val="decimal"/>
      <w:lvlText w:val="%4."/>
      <w:lvlJc w:val="left"/>
      <w:pPr>
        <w:ind w:left="3120" w:hanging="360"/>
      </w:pPr>
    </w:lvl>
    <w:lvl w:ilvl="4" w:tplc="04250019" w:tentative="1">
      <w:start w:val="1"/>
      <w:numFmt w:val="lowerLetter"/>
      <w:lvlText w:val="%5."/>
      <w:lvlJc w:val="left"/>
      <w:pPr>
        <w:ind w:left="3840" w:hanging="360"/>
      </w:pPr>
    </w:lvl>
    <w:lvl w:ilvl="5" w:tplc="0425001B" w:tentative="1">
      <w:start w:val="1"/>
      <w:numFmt w:val="lowerRoman"/>
      <w:lvlText w:val="%6."/>
      <w:lvlJc w:val="right"/>
      <w:pPr>
        <w:ind w:left="4560" w:hanging="180"/>
      </w:pPr>
    </w:lvl>
    <w:lvl w:ilvl="6" w:tplc="0425000F" w:tentative="1">
      <w:start w:val="1"/>
      <w:numFmt w:val="decimal"/>
      <w:lvlText w:val="%7."/>
      <w:lvlJc w:val="left"/>
      <w:pPr>
        <w:ind w:left="5280" w:hanging="360"/>
      </w:pPr>
    </w:lvl>
    <w:lvl w:ilvl="7" w:tplc="04250019" w:tentative="1">
      <w:start w:val="1"/>
      <w:numFmt w:val="lowerLetter"/>
      <w:lvlText w:val="%8."/>
      <w:lvlJc w:val="left"/>
      <w:pPr>
        <w:ind w:left="6000" w:hanging="360"/>
      </w:pPr>
    </w:lvl>
    <w:lvl w:ilvl="8" w:tplc="0425001B" w:tentative="1">
      <w:start w:val="1"/>
      <w:numFmt w:val="lowerRoman"/>
      <w:lvlText w:val="%9."/>
      <w:lvlJc w:val="right"/>
      <w:pPr>
        <w:ind w:left="6720" w:hanging="180"/>
      </w:pPr>
    </w:lvl>
  </w:abstractNum>
  <w:abstractNum w:abstractNumId="4">
    <w:nsid w:val="0D384311"/>
    <w:multiLevelType w:val="hybridMultilevel"/>
    <w:tmpl w:val="3FDA01DC"/>
    <w:lvl w:ilvl="0" w:tplc="FD6A878A">
      <w:start w:val="1"/>
      <w:numFmt w:val="decimal"/>
      <w:pStyle w:val="Pealkiri1"/>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0F684AC3"/>
    <w:multiLevelType w:val="hybridMultilevel"/>
    <w:tmpl w:val="2F7AE366"/>
    <w:lvl w:ilvl="0" w:tplc="EB5E0BBA">
      <w:start w:val="100"/>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14FE04FB"/>
    <w:multiLevelType w:val="hybridMultilevel"/>
    <w:tmpl w:val="FAA41C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15063B04"/>
    <w:multiLevelType w:val="hybridMultilevel"/>
    <w:tmpl w:val="9C6C64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16C64F10"/>
    <w:multiLevelType w:val="hybridMultilevel"/>
    <w:tmpl w:val="186E7CD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1C093FC2"/>
    <w:multiLevelType w:val="hybridMultilevel"/>
    <w:tmpl w:val="8604C314"/>
    <w:lvl w:ilvl="0" w:tplc="A9A46A44">
      <w:start w:val="1"/>
      <w:numFmt w:val="decimal"/>
      <w:lvlText w:val="%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1FEC5431"/>
    <w:multiLevelType w:val="hybridMultilevel"/>
    <w:tmpl w:val="54A6F762"/>
    <w:lvl w:ilvl="0" w:tplc="0FDE083C">
      <w:start w:val="1"/>
      <w:numFmt w:val="bullet"/>
      <w:pStyle w:val="Bullet1"/>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20D96568"/>
    <w:multiLevelType w:val="multilevel"/>
    <w:tmpl w:val="33F6C4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2FD0CDC"/>
    <w:multiLevelType w:val="multilevel"/>
    <w:tmpl w:val="44F613DE"/>
    <w:lvl w:ilvl="0">
      <w:start w:val="2"/>
      <w:numFmt w:val="decimal"/>
      <w:lvlText w:val="%1."/>
      <w:lvlJc w:val="left"/>
      <w:pPr>
        <w:ind w:left="495" w:hanging="495"/>
      </w:pPr>
      <w:rPr>
        <w:rFonts w:hint="default"/>
        <w:b/>
        <w:color w:val="auto"/>
        <w:sz w:val="32"/>
        <w:szCs w:val="32"/>
      </w:rPr>
    </w:lvl>
    <w:lvl w:ilvl="1">
      <w:start w:val="5"/>
      <w:numFmt w:val="decimal"/>
      <w:lvlText w:val="%1.%2."/>
      <w:lvlJc w:val="left"/>
      <w:pPr>
        <w:ind w:left="637" w:hanging="495"/>
      </w:pPr>
      <w:rPr>
        <w:rFonts w:hint="default"/>
        <w:b w:val="0"/>
        <w:color w:val="auto"/>
        <w:sz w:val="24"/>
        <w:szCs w:val="24"/>
      </w:rPr>
    </w:lvl>
    <w:lvl w:ilvl="2">
      <w:start w:val="1"/>
      <w:numFmt w:val="decimal"/>
      <w:lvlText w:val="%1.%2.%3."/>
      <w:lvlJc w:val="left"/>
      <w:pPr>
        <w:ind w:left="1854" w:hanging="720"/>
      </w:pPr>
      <w:rPr>
        <w:rFonts w:hint="default"/>
        <w:b w:val="0"/>
        <w:i w:val="0"/>
        <w:color w:val="auto"/>
        <w:sz w:val="24"/>
        <w:szCs w:val="24"/>
      </w:rPr>
    </w:lvl>
    <w:lvl w:ilvl="3">
      <w:start w:val="1"/>
      <w:numFmt w:val="decimal"/>
      <w:lvlText w:val="%1.%2.%3.%4."/>
      <w:lvlJc w:val="left"/>
      <w:pPr>
        <w:ind w:left="2421" w:hanging="720"/>
      </w:pPr>
      <w:rPr>
        <w:rFonts w:hint="default"/>
        <w:b w:val="0"/>
        <w:i w:val="0"/>
        <w:color w:val="auto"/>
        <w:sz w:val="24"/>
        <w:szCs w:val="24"/>
      </w:rPr>
    </w:lvl>
    <w:lvl w:ilvl="4">
      <w:start w:val="1"/>
      <w:numFmt w:val="decimal"/>
      <w:lvlText w:val="%1.%2.%3.%4.%5."/>
      <w:lvlJc w:val="left"/>
      <w:pPr>
        <w:ind w:left="3348" w:hanging="1080"/>
      </w:pPr>
      <w:rPr>
        <w:rFonts w:hint="default"/>
        <w:b w:val="0"/>
        <w:color w:val="auto"/>
        <w:sz w:val="22"/>
      </w:rPr>
    </w:lvl>
    <w:lvl w:ilvl="5">
      <w:start w:val="1"/>
      <w:numFmt w:val="decimal"/>
      <w:lvlText w:val="%1.%2.%3.%4.%5.%6."/>
      <w:lvlJc w:val="left"/>
      <w:pPr>
        <w:ind w:left="3915" w:hanging="1080"/>
      </w:pPr>
      <w:rPr>
        <w:rFonts w:hint="default"/>
        <w:b w:val="0"/>
        <w:color w:val="auto"/>
        <w:sz w:val="22"/>
      </w:rPr>
    </w:lvl>
    <w:lvl w:ilvl="6">
      <w:start w:val="1"/>
      <w:numFmt w:val="decimal"/>
      <w:lvlText w:val="%1.%2.%3.%4.%5.%6.%7."/>
      <w:lvlJc w:val="left"/>
      <w:pPr>
        <w:ind w:left="4842" w:hanging="1440"/>
      </w:pPr>
      <w:rPr>
        <w:rFonts w:hint="default"/>
        <w:b w:val="0"/>
        <w:color w:val="auto"/>
        <w:sz w:val="22"/>
      </w:rPr>
    </w:lvl>
    <w:lvl w:ilvl="7">
      <w:start w:val="1"/>
      <w:numFmt w:val="decimal"/>
      <w:lvlText w:val="%1.%2.%3.%4.%5.%6.%7.%8."/>
      <w:lvlJc w:val="left"/>
      <w:pPr>
        <w:ind w:left="5409" w:hanging="1440"/>
      </w:pPr>
      <w:rPr>
        <w:rFonts w:hint="default"/>
        <w:b w:val="0"/>
        <w:color w:val="auto"/>
        <w:sz w:val="22"/>
      </w:rPr>
    </w:lvl>
    <w:lvl w:ilvl="8">
      <w:start w:val="1"/>
      <w:numFmt w:val="decimal"/>
      <w:lvlText w:val="%1.%2.%3.%4.%5.%6.%7.%8.%9."/>
      <w:lvlJc w:val="left"/>
      <w:pPr>
        <w:ind w:left="6336" w:hanging="1800"/>
      </w:pPr>
      <w:rPr>
        <w:rFonts w:hint="default"/>
        <w:b w:val="0"/>
        <w:color w:val="auto"/>
        <w:sz w:val="22"/>
      </w:rPr>
    </w:lvl>
  </w:abstractNum>
  <w:abstractNum w:abstractNumId="13">
    <w:nsid w:val="2AFE03B1"/>
    <w:multiLevelType w:val="multilevel"/>
    <w:tmpl w:val="6F4053FC"/>
    <w:name w:val="HDNum64"/>
    <w:lvl w:ilvl="0">
      <w:start w:val="1"/>
      <w:numFmt w:val="decimal"/>
      <w:lvlRestart w:val="0"/>
      <w:suff w:val="space"/>
      <w:lvlText w:val="%1."/>
      <w:lvlJc w:val="left"/>
      <w:pPr>
        <w:ind w:left="357" w:hanging="357"/>
      </w:pPr>
      <w:rPr>
        <w:rFonts w:ascii="Times New Roman" w:eastAsia="Calibri" w:hAnsi="Times New Roman" w:cs="Times New Roman"/>
        <w:b/>
        <w:sz w:val="28"/>
        <w:szCs w:val="28"/>
      </w:rPr>
    </w:lvl>
    <w:lvl w:ilvl="1">
      <w:start w:val="1"/>
      <w:numFmt w:val="decimal"/>
      <w:suff w:val="space"/>
      <w:lvlText w:val="%1.%2."/>
      <w:lvlJc w:val="left"/>
      <w:pPr>
        <w:ind w:left="794" w:hanging="437"/>
      </w:pPr>
      <w:rPr>
        <w:b w:val="0"/>
      </w:rPr>
    </w:lvl>
    <w:lvl w:ilvl="2">
      <w:start w:val="1"/>
      <w:numFmt w:val="decimal"/>
      <w:suff w:val="space"/>
      <w:lvlText w:val="%1.%2.%3."/>
      <w:lvlJc w:val="left"/>
      <w:pPr>
        <w:ind w:left="1225" w:hanging="505"/>
      </w:pPr>
      <w:rPr>
        <w:b w:val="0"/>
      </w:rPr>
    </w:lvl>
    <w:lvl w:ilvl="3">
      <w:start w:val="1"/>
      <w:numFmt w:val="decimal"/>
      <w:suff w:val="space"/>
      <w:lvlText w:val="%1.%2.%3.%4."/>
      <w:lvlJc w:val="left"/>
      <w:pPr>
        <w:ind w:left="1729" w:hanging="652"/>
      </w:pPr>
      <w:rPr>
        <w:rFonts w:ascii="HDNum" w:hAnsi="HDNum"/>
        <w:b/>
      </w:rPr>
    </w:lvl>
    <w:lvl w:ilvl="4">
      <w:start w:val="1"/>
      <w:numFmt w:val="decimal"/>
      <w:suff w:val="space"/>
      <w:lvlText w:val="%1.%2.%3.%4.%5."/>
      <w:lvlJc w:val="left"/>
      <w:pPr>
        <w:ind w:left="2234" w:hanging="794"/>
      </w:pPr>
      <w:rPr>
        <w:b/>
      </w:rPr>
    </w:lvl>
    <w:lvl w:ilvl="5">
      <w:start w:val="1"/>
      <w:numFmt w:val="decimal"/>
      <w:suff w:val="space"/>
      <w:lvlText w:val="%1.%2.%3.%4.%5.%6."/>
      <w:lvlJc w:val="left"/>
      <w:pPr>
        <w:ind w:left="2738" w:hanging="941"/>
      </w:pPr>
      <w:rPr>
        <w:b/>
      </w:rPr>
    </w:lvl>
    <w:lvl w:ilvl="6">
      <w:start w:val="1"/>
      <w:numFmt w:val="decimal"/>
      <w:suff w:val="space"/>
      <w:lvlText w:val="%1.%2.%3.%4.%5.%6.%7."/>
      <w:lvlJc w:val="left"/>
      <w:pPr>
        <w:ind w:left="3237" w:hanging="1077"/>
      </w:pPr>
      <w:rPr>
        <w:b/>
      </w:rPr>
    </w:lvl>
    <w:lvl w:ilvl="7">
      <w:start w:val="1"/>
      <w:numFmt w:val="decimal"/>
      <w:suff w:val="space"/>
      <w:lvlText w:val="%1.%2.%3.%4.%5.%6.%7.%8."/>
      <w:lvlJc w:val="left"/>
      <w:pPr>
        <w:ind w:left="3742" w:hanging="1225"/>
      </w:pPr>
      <w:rPr>
        <w:b/>
      </w:rPr>
    </w:lvl>
    <w:lvl w:ilvl="8">
      <w:start w:val="1"/>
      <w:numFmt w:val="decimal"/>
      <w:suff w:val="space"/>
      <w:lvlText w:val="%1.%2.%3.%4.%5.%6.%7.%8.%9."/>
      <w:lvlJc w:val="left"/>
      <w:pPr>
        <w:ind w:left="4320" w:hanging="1440"/>
      </w:pPr>
      <w:rPr>
        <w:b/>
      </w:rPr>
    </w:lvl>
  </w:abstractNum>
  <w:abstractNum w:abstractNumId="14">
    <w:nsid w:val="2BD8367C"/>
    <w:multiLevelType w:val="multilevel"/>
    <w:tmpl w:val="BD96CC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D6D5F88"/>
    <w:multiLevelType w:val="hybridMultilevel"/>
    <w:tmpl w:val="42AC34F0"/>
    <w:lvl w:ilvl="0" w:tplc="04250001">
      <w:start w:val="1"/>
      <w:numFmt w:val="bullet"/>
      <w:lvlText w:val=""/>
      <w:lvlJc w:val="left"/>
      <w:pPr>
        <w:ind w:left="1287" w:hanging="360"/>
      </w:pPr>
      <w:rPr>
        <w:rFonts w:ascii="Symbol" w:hAnsi="Symbol" w:hint="default"/>
      </w:rPr>
    </w:lvl>
    <w:lvl w:ilvl="1" w:tplc="04250003" w:tentative="1">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abstractNum w:abstractNumId="16">
    <w:nsid w:val="30B37FE2"/>
    <w:multiLevelType w:val="hybridMultilevel"/>
    <w:tmpl w:val="8852120A"/>
    <w:lvl w:ilvl="0" w:tplc="A9A46A44">
      <w:start w:val="1"/>
      <w:numFmt w:val="decimal"/>
      <w:lvlText w:val="%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nsid w:val="386C39DC"/>
    <w:multiLevelType w:val="multilevel"/>
    <w:tmpl w:val="FDEA9138"/>
    <w:lvl w:ilvl="0">
      <w:start w:val="11"/>
      <w:numFmt w:val="decimal"/>
      <w:lvlText w:val="%1."/>
      <w:lvlJc w:val="left"/>
      <w:pPr>
        <w:ind w:left="620" w:hanging="620"/>
      </w:pPr>
      <w:rPr>
        <w:rFonts w:hint="default"/>
        <w:i w:val="0"/>
      </w:rPr>
    </w:lvl>
    <w:lvl w:ilvl="1">
      <w:start w:val="1"/>
      <w:numFmt w:val="decimal"/>
      <w:lvlText w:val="%1.%2."/>
      <w:lvlJc w:val="left"/>
      <w:pPr>
        <w:ind w:left="578" w:hanging="720"/>
      </w:pPr>
      <w:rPr>
        <w:rFonts w:hint="default"/>
        <w:b w:val="0"/>
        <w:sz w:val="24"/>
        <w:szCs w:val="24"/>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872" w:hanging="144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1166" w:hanging="2160"/>
      </w:pPr>
      <w:rPr>
        <w:rFonts w:hint="default"/>
      </w:rPr>
    </w:lvl>
    <w:lvl w:ilvl="8">
      <w:start w:val="1"/>
      <w:numFmt w:val="decimal"/>
      <w:lvlText w:val="%1.%2.%3.%4.%5.%6.%7.%8.%9."/>
      <w:lvlJc w:val="left"/>
      <w:pPr>
        <w:ind w:left="1024" w:hanging="2160"/>
      </w:pPr>
      <w:rPr>
        <w:rFonts w:hint="default"/>
      </w:rPr>
    </w:lvl>
  </w:abstractNum>
  <w:abstractNum w:abstractNumId="18">
    <w:nsid w:val="398B4E21"/>
    <w:multiLevelType w:val="multilevel"/>
    <w:tmpl w:val="1C70460A"/>
    <w:lvl w:ilvl="0">
      <w:start w:val="1"/>
      <w:numFmt w:val="decimal"/>
      <w:lvlRestart w:val="0"/>
      <w:suff w:val="space"/>
      <w:lvlText w:val="%1."/>
      <w:lvlJc w:val="left"/>
      <w:pPr>
        <w:ind w:left="357" w:hanging="357"/>
      </w:pPr>
      <w:rPr>
        <w:rFonts w:ascii="Times New Roman" w:eastAsia="Times New Roman" w:hAnsi="Times New Roman" w:cs="Times New Roman"/>
        <w:b/>
        <w:i w:val="0"/>
        <w:color w:val="000000"/>
      </w:rPr>
    </w:lvl>
    <w:lvl w:ilvl="1">
      <w:start w:val="1"/>
      <w:numFmt w:val="decimal"/>
      <w:suff w:val="space"/>
      <w:lvlText w:val="%1.%2."/>
      <w:lvlJc w:val="left"/>
      <w:pPr>
        <w:ind w:left="437" w:hanging="437"/>
      </w:pPr>
      <w:rPr>
        <w:rFonts w:ascii="Times New Roman" w:hAnsi="Times New Roman" w:cs="Times New Roman"/>
        <w:b w:val="0"/>
        <w:i w:val="0"/>
        <w:color w:val="000000"/>
        <w:sz w:val="24"/>
        <w:szCs w:val="24"/>
      </w:rPr>
    </w:lvl>
    <w:lvl w:ilvl="2">
      <w:start w:val="1"/>
      <w:numFmt w:val="decimal"/>
      <w:suff w:val="space"/>
      <w:lvlText w:val="%1.%2.%3."/>
      <w:lvlJc w:val="left"/>
      <w:pPr>
        <w:ind w:left="1215" w:hanging="505"/>
      </w:pPr>
      <w:rPr>
        <w:rFonts w:ascii="Times New Roman" w:hAnsi="Times New Roman" w:cs="Times New Roman"/>
        <w:b w:val="0"/>
        <w:i w:val="0"/>
        <w:color w:val="000000"/>
        <w:sz w:val="24"/>
        <w:szCs w:val="24"/>
      </w:rPr>
    </w:lvl>
    <w:lvl w:ilvl="3">
      <w:start w:val="1"/>
      <w:numFmt w:val="decimal"/>
      <w:suff w:val="space"/>
      <w:lvlText w:val="%1.%2.%3.%4."/>
      <w:lvlJc w:val="left"/>
      <w:pPr>
        <w:ind w:left="1729" w:hanging="652"/>
      </w:pPr>
      <w:rPr>
        <w:rFonts w:ascii="Times New Roman" w:hAnsi="Times New Roman" w:cs="Times New Roman" w:hint="default"/>
        <w:b w:val="0"/>
        <w:i w:val="0"/>
        <w:color w:val="000000"/>
        <w:sz w:val="24"/>
        <w:szCs w:val="24"/>
      </w:rPr>
    </w:lvl>
    <w:lvl w:ilvl="4">
      <w:start w:val="1"/>
      <w:numFmt w:val="decimal"/>
      <w:suff w:val="space"/>
      <w:lvlText w:val="%1.%2.%3.%4.%5."/>
      <w:lvlJc w:val="left"/>
      <w:pPr>
        <w:ind w:left="2234" w:hanging="794"/>
      </w:pPr>
      <w:rPr>
        <w:rFonts w:ascii="Times New Roman" w:hAnsi="Times New Roman" w:cs="Times New Roman"/>
        <w:b/>
      </w:rPr>
    </w:lvl>
    <w:lvl w:ilvl="5">
      <w:start w:val="1"/>
      <w:numFmt w:val="decimal"/>
      <w:suff w:val="space"/>
      <w:lvlText w:val="%1.%2.%3.%4.%5.%6."/>
      <w:lvlJc w:val="left"/>
      <w:pPr>
        <w:ind w:left="2738" w:hanging="941"/>
      </w:pPr>
      <w:rPr>
        <w:rFonts w:ascii="Times New Roman" w:hAnsi="Times New Roman" w:cs="Times New Roman"/>
        <w:b/>
      </w:rPr>
    </w:lvl>
    <w:lvl w:ilvl="6">
      <w:start w:val="1"/>
      <w:numFmt w:val="decimal"/>
      <w:suff w:val="space"/>
      <w:lvlText w:val="%1.%2.%3.%4.%5.%6.%7."/>
      <w:lvlJc w:val="left"/>
      <w:pPr>
        <w:ind w:left="3237" w:hanging="1077"/>
      </w:pPr>
      <w:rPr>
        <w:rFonts w:ascii="Times New Roman" w:hAnsi="Times New Roman" w:cs="Times New Roman"/>
        <w:b/>
      </w:rPr>
    </w:lvl>
    <w:lvl w:ilvl="7">
      <w:start w:val="1"/>
      <w:numFmt w:val="decimal"/>
      <w:suff w:val="space"/>
      <w:lvlText w:val="%1.%2.%3.%4.%5.%6.%7.%8."/>
      <w:lvlJc w:val="left"/>
      <w:pPr>
        <w:ind w:left="3742" w:hanging="1225"/>
      </w:pPr>
      <w:rPr>
        <w:rFonts w:ascii="Times New Roman" w:hAnsi="Times New Roman" w:cs="Times New Roman"/>
        <w:b/>
      </w:rPr>
    </w:lvl>
    <w:lvl w:ilvl="8">
      <w:start w:val="1"/>
      <w:numFmt w:val="decimal"/>
      <w:suff w:val="space"/>
      <w:lvlText w:val="%1.%2.%3.%4.%5.%6.%7.%8.%9."/>
      <w:lvlJc w:val="left"/>
      <w:pPr>
        <w:ind w:left="4320" w:hanging="1440"/>
      </w:pPr>
      <w:rPr>
        <w:rFonts w:ascii="Times New Roman" w:hAnsi="Times New Roman" w:cs="Times New Roman"/>
        <w:b/>
      </w:rPr>
    </w:lvl>
  </w:abstractNum>
  <w:abstractNum w:abstractNumId="19">
    <w:nsid w:val="39F23366"/>
    <w:multiLevelType w:val="multilevel"/>
    <w:tmpl w:val="07A0F7F8"/>
    <w:lvl w:ilvl="0">
      <w:start w:val="2"/>
      <w:numFmt w:val="decimal"/>
      <w:lvlText w:val="%1"/>
      <w:lvlJc w:val="left"/>
      <w:pPr>
        <w:ind w:left="480" w:hanging="480"/>
      </w:pPr>
      <w:rPr>
        <w:rFonts w:hint="default"/>
        <w:b w:val="0"/>
      </w:rPr>
    </w:lvl>
    <w:lvl w:ilvl="1">
      <w:start w:val="2"/>
      <w:numFmt w:val="decimal"/>
      <w:lvlText w:val="%1.%2"/>
      <w:lvlJc w:val="left"/>
      <w:pPr>
        <w:ind w:left="693" w:hanging="48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0">
    <w:nsid w:val="41F52061"/>
    <w:multiLevelType w:val="multilevel"/>
    <w:tmpl w:val="4BC0650E"/>
    <w:name w:val="HDNum62"/>
    <w:lvl w:ilvl="0">
      <w:start w:val="1"/>
      <w:numFmt w:val="decimal"/>
      <w:lvlRestart w:val="0"/>
      <w:suff w:val="space"/>
      <w:lvlText w:val="%1."/>
      <w:lvlJc w:val="left"/>
      <w:pPr>
        <w:ind w:left="357" w:hanging="357"/>
      </w:pPr>
      <w:rPr>
        <w:rFonts w:ascii="Times New Roman" w:hAnsi="Times New Roman" w:cs="Times New Roman"/>
        <w:b w:val="0"/>
        <w:sz w:val="24"/>
        <w:szCs w:val="24"/>
      </w:rPr>
    </w:lvl>
    <w:lvl w:ilvl="1">
      <w:start w:val="1"/>
      <w:numFmt w:val="decimal"/>
      <w:suff w:val="space"/>
      <w:lvlText w:val="%1.%2."/>
      <w:lvlJc w:val="left"/>
      <w:pPr>
        <w:ind w:left="794" w:hanging="437"/>
      </w:pPr>
      <w:rPr>
        <w:rFonts w:ascii="Times New Roman" w:hAnsi="Times New Roman" w:cs="Times New Roman"/>
        <w:b/>
      </w:rPr>
    </w:lvl>
    <w:lvl w:ilvl="2">
      <w:start w:val="1"/>
      <w:numFmt w:val="decimal"/>
      <w:suff w:val="space"/>
      <w:lvlText w:val="%1.%2.%3."/>
      <w:lvlJc w:val="left"/>
      <w:pPr>
        <w:ind w:left="1225" w:hanging="505"/>
      </w:pPr>
      <w:rPr>
        <w:rFonts w:ascii="Times New Roman" w:hAnsi="Times New Roman" w:cs="Times New Roman"/>
        <w:b/>
      </w:rPr>
    </w:lvl>
    <w:lvl w:ilvl="3">
      <w:start w:val="1"/>
      <w:numFmt w:val="decimal"/>
      <w:suff w:val="space"/>
      <w:lvlText w:val="%1.%2.%3.%4."/>
      <w:lvlJc w:val="left"/>
      <w:pPr>
        <w:ind w:left="1729" w:hanging="652"/>
      </w:pPr>
      <w:rPr>
        <w:rFonts w:ascii="HDNum" w:hAnsi="HDNum"/>
        <w:b/>
      </w:rPr>
    </w:lvl>
    <w:lvl w:ilvl="4">
      <w:start w:val="1"/>
      <w:numFmt w:val="decimal"/>
      <w:suff w:val="space"/>
      <w:lvlText w:val="%1.%2.%3.%4.%5."/>
      <w:lvlJc w:val="left"/>
      <w:pPr>
        <w:ind w:left="2234" w:hanging="794"/>
      </w:pPr>
      <w:rPr>
        <w:rFonts w:ascii="Times New Roman" w:hAnsi="Times New Roman" w:cs="Times New Roman"/>
        <w:b/>
      </w:rPr>
    </w:lvl>
    <w:lvl w:ilvl="5">
      <w:start w:val="1"/>
      <w:numFmt w:val="decimal"/>
      <w:suff w:val="space"/>
      <w:lvlText w:val="%1.%2.%3.%4.%5.%6."/>
      <w:lvlJc w:val="left"/>
      <w:pPr>
        <w:ind w:left="2738" w:hanging="941"/>
      </w:pPr>
      <w:rPr>
        <w:rFonts w:ascii="Times New Roman" w:hAnsi="Times New Roman" w:cs="Times New Roman"/>
        <w:b/>
      </w:rPr>
    </w:lvl>
    <w:lvl w:ilvl="6">
      <w:start w:val="1"/>
      <w:numFmt w:val="decimal"/>
      <w:suff w:val="space"/>
      <w:lvlText w:val="%1.%2.%3.%4.%5.%6.%7."/>
      <w:lvlJc w:val="left"/>
      <w:pPr>
        <w:ind w:left="3237" w:hanging="1077"/>
      </w:pPr>
      <w:rPr>
        <w:rFonts w:ascii="Times New Roman" w:hAnsi="Times New Roman" w:cs="Times New Roman"/>
        <w:b/>
      </w:rPr>
    </w:lvl>
    <w:lvl w:ilvl="7">
      <w:start w:val="1"/>
      <w:numFmt w:val="decimal"/>
      <w:suff w:val="space"/>
      <w:lvlText w:val="%1.%2.%3.%4.%5.%6.%7.%8."/>
      <w:lvlJc w:val="left"/>
      <w:pPr>
        <w:ind w:left="3742" w:hanging="1225"/>
      </w:pPr>
      <w:rPr>
        <w:rFonts w:ascii="Times New Roman" w:hAnsi="Times New Roman" w:cs="Times New Roman"/>
        <w:b/>
      </w:rPr>
    </w:lvl>
    <w:lvl w:ilvl="8">
      <w:start w:val="1"/>
      <w:numFmt w:val="decimal"/>
      <w:suff w:val="space"/>
      <w:lvlText w:val="%1.%2.%3.%4.%5.%6.%7.%8.%9."/>
      <w:lvlJc w:val="left"/>
      <w:pPr>
        <w:ind w:left="4320" w:hanging="1440"/>
      </w:pPr>
      <w:rPr>
        <w:rFonts w:ascii="Times New Roman" w:hAnsi="Times New Roman" w:cs="Times New Roman"/>
        <w:b/>
      </w:rPr>
    </w:lvl>
  </w:abstractNum>
  <w:abstractNum w:abstractNumId="21">
    <w:nsid w:val="42BD1073"/>
    <w:multiLevelType w:val="multilevel"/>
    <w:tmpl w:val="6E40FA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3CD5C1A"/>
    <w:multiLevelType w:val="hybridMultilevel"/>
    <w:tmpl w:val="54081452"/>
    <w:lvl w:ilvl="0" w:tplc="04250001">
      <w:start w:val="1"/>
      <w:numFmt w:val="bullet"/>
      <w:lvlText w:val=""/>
      <w:lvlJc w:val="left"/>
      <w:pPr>
        <w:ind w:left="1146" w:hanging="360"/>
      </w:pPr>
      <w:rPr>
        <w:rFonts w:ascii="Symbol" w:hAnsi="Symbol"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23">
    <w:nsid w:val="47BE0E2A"/>
    <w:multiLevelType w:val="hybridMultilevel"/>
    <w:tmpl w:val="4D66A4CE"/>
    <w:lvl w:ilvl="0" w:tplc="04250001">
      <w:start w:val="1"/>
      <w:numFmt w:val="bullet"/>
      <w:lvlText w:val=""/>
      <w:lvlJc w:val="left"/>
      <w:pPr>
        <w:ind w:left="1854" w:hanging="360"/>
      </w:pPr>
      <w:rPr>
        <w:rFonts w:ascii="Symbol" w:hAnsi="Symbol" w:hint="default"/>
      </w:rPr>
    </w:lvl>
    <w:lvl w:ilvl="1" w:tplc="04250003" w:tentative="1">
      <w:start w:val="1"/>
      <w:numFmt w:val="bullet"/>
      <w:lvlText w:val="o"/>
      <w:lvlJc w:val="left"/>
      <w:pPr>
        <w:ind w:left="2574" w:hanging="360"/>
      </w:pPr>
      <w:rPr>
        <w:rFonts w:ascii="Courier New" w:hAnsi="Courier New" w:cs="Courier New" w:hint="default"/>
      </w:rPr>
    </w:lvl>
    <w:lvl w:ilvl="2" w:tplc="04250005" w:tentative="1">
      <w:start w:val="1"/>
      <w:numFmt w:val="bullet"/>
      <w:lvlText w:val=""/>
      <w:lvlJc w:val="left"/>
      <w:pPr>
        <w:ind w:left="3294" w:hanging="360"/>
      </w:pPr>
      <w:rPr>
        <w:rFonts w:ascii="Wingdings" w:hAnsi="Wingdings" w:hint="default"/>
      </w:rPr>
    </w:lvl>
    <w:lvl w:ilvl="3" w:tplc="04250001" w:tentative="1">
      <w:start w:val="1"/>
      <w:numFmt w:val="bullet"/>
      <w:lvlText w:val=""/>
      <w:lvlJc w:val="left"/>
      <w:pPr>
        <w:ind w:left="4014" w:hanging="360"/>
      </w:pPr>
      <w:rPr>
        <w:rFonts w:ascii="Symbol" w:hAnsi="Symbol" w:hint="default"/>
      </w:rPr>
    </w:lvl>
    <w:lvl w:ilvl="4" w:tplc="04250003" w:tentative="1">
      <w:start w:val="1"/>
      <w:numFmt w:val="bullet"/>
      <w:lvlText w:val="o"/>
      <w:lvlJc w:val="left"/>
      <w:pPr>
        <w:ind w:left="4734" w:hanging="360"/>
      </w:pPr>
      <w:rPr>
        <w:rFonts w:ascii="Courier New" w:hAnsi="Courier New" w:cs="Courier New" w:hint="default"/>
      </w:rPr>
    </w:lvl>
    <w:lvl w:ilvl="5" w:tplc="04250005" w:tentative="1">
      <w:start w:val="1"/>
      <w:numFmt w:val="bullet"/>
      <w:lvlText w:val=""/>
      <w:lvlJc w:val="left"/>
      <w:pPr>
        <w:ind w:left="5454" w:hanging="360"/>
      </w:pPr>
      <w:rPr>
        <w:rFonts w:ascii="Wingdings" w:hAnsi="Wingdings" w:hint="default"/>
      </w:rPr>
    </w:lvl>
    <w:lvl w:ilvl="6" w:tplc="04250001" w:tentative="1">
      <w:start w:val="1"/>
      <w:numFmt w:val="bullet"/>
      <w:lvlText w:val=""/>
      <w:lvlJc w:val="left"/>
      <w:pPr>
        <w:ind w:left="6174" w:hanging="360"/>
      </w:pPr>
      <w:rPr>
        <w:rFonts w:ascii="Symbol" w:hAnsi="Symbol" w:hint="default"/>
      </w:rPr>
    </w:lvl>
    <w:lvl w:ilvl="7" w:tplc="04250003" w:tentative="1">
      <w:start w:val="1"/>
      <w:numFmt w:val="bullet"/>
      <w:lvlText w:val="o"/>
      <w:lvlJc w:val="left"/>
      <w:pPr>
        <w:ind w:left="6894" w:hanging="360"/>
      </w:pPr>
      <w:rPr>
        <w:rFonts w:ascii="Courier New" w:hAnsi="Courier New" w:cs="Courier New" w:hint="default"/>
      </w:rPr>
    </w:lvl>
    <w:lvl w:ilvl="8" w:tplc="04250005" w:tentative="1">
      <w:start w:val="1"/>
      <w:numFmt w:val="bullet"/>
      <w:lvlText w:val=""/>
      <w:lvlJc w:val="left"/>
      <w:pPr>
        <w:ind w:left="7614" w:hanging="360"/>
      </w:pPr>
      <w:rPr>
        <w:rFonts w:ascii="Wingdings" w:hAnsi="Wingdings" w:hint="default"/>
      </w:rPr>
    </w:lvl>
  </w:abstractNum>
  <w:abstractNum w:abstractNumId="24">
    <w:nsid w:val="485C471B"/>
    <w:multiLevelType w:val="hybridMultilevel"/>
    <w:tmpl w:val="8CCC169A"/>
    <w:lvl w:ilvl="0" w:tplc="61FC8D68">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nsid w:val="4B5823D0"/>
    <w:multiLevelType w:val="multilevel"/>
    <w:tmpl w:val="79A05342"/>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E780C10"/>
    <w:multiLevelType w:val="hybridMultilevel"/>
    <w:tmpl w:val="CE3EC776"/>
    <w:lvl w:ilvl="0" w:tplc="A9A46A44">
      <w:start w:val="1"/>
      <w:numFmt w:val="decimal"/>
      <w:lvlText w:val="%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nsid w:val="4EBF29D1"/>
    <w:multiLevelType w:val="multilevel"/>
    <w:tmpl w:val="D1B216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18D5B10"/>
    <w:multiLevelType w:val="multilevel"/>
    <w:tmpl w:val="0F8A7504"/>
    <w:lvl w:ilvl="0">
      <w:start w:val="3"/>
      <w:numFmt w:val="decimal"/>
      <w:lvlText w:val="%1."/>
      <w:lvlJc w:val="left"/>
      <w:pPr>
        <w:ind w:left="502" w:hanging="360"/>
      </w:pPr>
      <w:rPr>
        <w:rFonts w:hint="default"/>
        <w:b/>
        <w:sz w:val="32"/>
        <w:szCs w:val="32"/>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i w:val="0"/>
        <w:color w:val="000000"/>
        <w:sz w:val="24"/>
        <w:szCs w:val="24"/>
      </w:rPr>
    </w:lvl>
    <w:lvl w:ilvl="3">
      <w:start w:val="1"/>
      <w:numFmt w:val="decimal"/>
      <w:lvlText w:val="%1.%2.%3.%4."/>
      <w:lvlJc w:val="left"/>
      <w:pPr>
        <w:ind w:left="1430"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2B812E2"/>
    <w:multiLevelType w:val="multilevel"/>
    <w:tmpl w:val="1C70460A"/>
    <w:lvl w:ilvl="0">
      <w:start w:val="1"/>
      <w:numFmt w:val="decimal"/>
      <w:lvlRestart w:val="0"/>
      <w:suff w:val="space"/>
      <w:lvlText w:val="%1."/>
      <w:lvlJc w:val="left"/>
      <w:pPr>
        <w:ind w:left="357" w:hanging="357"/>
      </w:pPr>
      <w:rPr>
        <w:rFonts w:ascii="Times New Roman" w:eastAsia="Times New Roman" w:hAnsi="Times New Roman" w:cs="Times New Roman"/>
        <w:b/>
        <w:i w:val="0"/>
        <w:color w:val="000000"/>
      </w:rPr>
    </w:lvl>
    <w:lvl w:ilvl="1">
      <w:start w:val="1"/>
      <w:numFmt w:val="decimal"/>
      <w:suff w:val="space"/>
      <w:lvlText w:val="%1.%2."/>
      <w:lvlJc w:val="left"/>
      <w:pPr>
        <w:ind w:left="862" w:hanging="437"/>
      </w:pPr>
      <w:rPr>
        <w:rFonts w:ascii="Times New Roman" w:hAnsi="Times New Roman" w:cs="Times New Roman"/>
        <w:b w:val="0"/>
        <w:i w:val="0"/>
        <w:color w:val="000000"/>
        <w:sz w:val="24"/>
        <w:szCs w:val="24"/>
      </w:rPr>
    </w:lvl>
    <w:lvl w:ilvl="2">
      <w:start w:val="1"/>
      <w:numFmt w:val="decimal"/>
      <w:suff w:val="space"/>
      <w:lvlText w:val="%1.%2.%3."/>
      <w:lvlJc w:val="left"/>
      <w:pPr>
        <w:ind w:left="1215" w:hanging="505"/>
      </w:pPr>
      <w:rPr>
        <w:rFonts w:ascii="Times New Roman" w:hAnsi="Times New Roman" w:cs="Times New Roman"/>
        <w:b w:val="0"/>
        <w:i w:val="0"/>
        <w:color w:val="000000"/>
        <w:sz w:val="24"/>
        <w:szCs w:val="24"/>
      </w:rPr>
    </w:lvl>
    <w:lvl w:ilvl="3">
      <w:start w:val="1"/>
      <w:numFmt w:val="decimal"/>
      <w:suff w:val="space"/>
      <w:lvlText w:val="%1.%2.%3.%4."/>
      <w:lvlJc w:val="left"/>
      <w:pPr>
        <w:ind w:left="1729" w:hanging="652"/>
      </w:pPr>
      <w:rPr>
        <w:rFonts w:ascii="Times New Roman" w:hAnsi="Times New Roman" w:cs="Times New Roman" w:hint="default"/>
        <w:b w:val="0"/>
        <w:i w:val="0"/>
        <w:color w:val="000000"/>
        <w:sz w:val="24"/>
        <w:szCs w:val="24"/>
      </w:rPr>
    </w:lvl>
    <w:lvl w:ilvl="4">
      <w:start w:val="1"/>
      <w:numFmt w:val="decimal"/>
      <w:suff w:val="space"/>
      <w:lvlText w:val="%1.%2.%3.%4.%5."/>
      <w:lvlJc w:val="left"/>
      <w:pPr>
        <w:ind w:left="2234" w:hanging="794"/>
      </w:pPr>
      <w:rPr>
        <w:rFonts w:ascii="Times New Roman" w:hAnsi="Times New Roman" w:cs="Times New Roman"/>
        <w:b/>
      </w:rPr>
    </w:lvl>
    <w:lvl w:ilvl="5">
      <w:start w:val="1"/>
      <w:numFmt w:val="decimal"/>
      <w:suff w:val="space"/>
      <w:lvlText w:val="%1.%2.%3.%4.%5.%6."/>
      <w:lvlJc w:val="left"/>
      <w:pPr>
        <w:ind w:left="2738" w:hanging="941"/>
      </w:pPr>
      <w:rPr>
        <w:rFonts w:ascii="Times New Roman" w:hAnsi="Times New Roman" w:cs="Times New Roman"/>
        <w:b/>
      </w:rPr>
    </w:lvl>
    <w:lvl w:ilvl="6">
      <w:start w:val="1"/>
      <w:numFmt w:val="decimal"/>
      <w:suff w:val="space"/>
      <w:lvlText w:val="%1.%2.%3.%4.%5.%6.%7."/>
      <w:lvlJc w:val="left"/>
      <w:pPr>
        <w:ind w:left="3237" w:hanging="1077"/>
      </w:pPr>
      <w:rPr>
        <w:rFonts w:ascii="Times New Roman" w:hAnsi="Times New Roman" w:cs="Times New Roman"/>
        <w:b/>
      </w:rPr>
    </w:lvl>
    <w:lvl w:ilvl="7">
      <w:start w:val="1"/>
      <w:numFmt w:val="decimal"/>
      <w:suff w:val="space"/>
      <w:lvlText w:val="%1.%2.%3.%4.%5.%6.%7.%8."/>
      <w:lvlJc w:val="left"/>
      <w:pPr>
        <w:ind w:left="3742" w:hanging="1225"/>
      </w:pPr>
      <w:rPr>
        <w:rFonts w:ascii="Times New Roman" w:hAnsi="Times New Roman" w:cs="Times New Roman"/>
        <w:b/>
      </w:rPr>
    </w:lvl>
    <w:lvl w:ilvl="8">
      <w:start w:val="1"/>
      <w:numFmt w:val="decimal"/>
      <w:suff w:val="space"/>
      <w:lvlText w:val="%1.%2.%3.%4.%5.%6.%7.%8.%9."/>
      <w:lvlJc w:val="left"/>
      <w:pPr>
        <w:ind w:left="4320" w:hanging="1440"/>
      </w:pPr>
      <w:rPr>
        <w:rFonts w:ascii="Times New Roman" w:hAnsi="Times New Roman" w:cs="Times New Roman"/>
        <w:b/>
      </w:rPr>
    </w:lvl>
  </w:abstractNum>
  <w:abstractNum w:abstractNumId="30">
    <w:nsid w:val="53E66721"/>
    <w:multiLevelType w:val="hybridMultilevel"/>
    <w:tmpl w:val="936ACAE8"/>
    <w:lvl w:ilvl="0" w:tplc="21CACAF4">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nsid w:val="565374DD"/>
    <w:multiLevelType w:val="multilevel"/>
    <w:tmpl w:val="44F613DE"/>
    <w:lvl w:ilvl="0">
      <w:start w:val="2"/>
      <w:numFmt w:val="decimal"/>
      <w:lvlText w:val="%1."/>
      <w:lvlJc w:val="left"/>
      <w:pPr>
        <w:ind w:left="495" w:hanging="495"/>
      </w:pPr>
      <w:rPr>
        <w:rFonts w:hint="default"/>
        <w:b/>
        <w:color w:val="auto"/>
        <w:sz w:val="32"/>
        <w:szCs w:val="32"/>
      </w:rPr>
    </w:lvl>
    <w:lvl w:ilvl="1">
      <w:start w:val="5"/>
      <w:numFmt w:val="decimal"/>
      <w:lvlText w:val="%1.%2."/>
      <w:lvlJc w:val="left"/>
      <w:pPr>
        <w:ind w:left="637" w:hanging="495"/>
      </w:pPr>
      <w:rPr>
        <w:rFonts w:hint="default"/>
        <w:b w:val="0"/>
        <w:color w:val="auto"/>
        <w:sz w:val="24"/>
        <w:szCs w:val="24"/>
      </w:rPr>
    </w:lvl>
    <w:lvl w:ilvl="2">
      <w:start w:val="1"/>
      <w:numFmt w:val="decimal"/>
      <w:lvlText w:val="%1.%2.%3."/>
      <w:lvlJc w:val="left"/>
      <w:pPr>
        <w:ind w:left="1854" w:hanging="720"/>
      </w:pPr>
      <w:rPr>
        <w:rFonts w:hint="default"/>
        <w:b w:val="0"/>
        <w:i w:val="0"/>
        <w:color w:val="auto"/>
        <w:sz w:val="24"/>
        <w:szCs w:val="24"/>
      </w:rPr>
    </w:lvl>
    <w:lvl w:ilvl="3">
      <w:start w:val="1"/>
      <w:numFmt w:val="decimal"/>
      <w:lvlText w:val="%1.%2.%3.%4."/>
      <w:lvlJc w:val="left"/>
      <w:pPr>
        <w:ind w:left="2421" w:hanging="720"/>
      </w:pPr>
      <w:rPr>
        <w:rFonts w:hint="default"/>
        <w:b w:val="0"/>
        <w:i w:val="0"/>
        <w:color w:val="auto"/>
        <w:sz w:val="24"/>
        <w:szCs w:val="24"/>
      </w:rPr>
    </w:lvl>
    <w:lvl w:ilvl="4">
      <w:start w:val="1"/>
      <w:numFmt w:val="decimal"/>
      <w:lvlText w:val="%1.%2.%3.%4.%5."/>
      <w:lvlJc w:val="left"/>
      <w:pPr>
        <w:ind w:left="3348" w:hanging="1080"/>
      </w:pPr>
      <w:rPr>
        <w:rFonts w:hint="default"/>
        <w:b w:val="0"/>
        <w:color w:val="auto"/>
        <w:sz w:val="22"/>
      </w:rPr>
    </w:lvl>
    <w:lvl w:ilvl="5">
      <w:start w:val="1"/>
      <w:numFmt w:val="decimal"/>
      <w:lvlText w:val="%1.%2.%3.%4.%5.%6."/>
      <w:lvlJc w:val="left"/>
      <w:pPr>
        <w:ind w:left="3915" w:hanging="1080"/>
      </w:pPr>
      <w:rPr>
        <w:rFonts w:hint="default"/>
        <w:b w:val="0"/>
        <w:color w:val="auto"/>
        <w:sz w:val="22"/>
      </w:rPr>
    </w:lvl>
    <w:lvl w:ilvl="6">
      <w:start w:val="1"/>
      <w:numFmt w:val="decimal"/>
      <w:lvlText w:val="%1.%2.%3.%4.%5.%6.%7."/>
      <w:lvlJc w:val="left"/>
      <w:pPr>
        <w:ind w:left="4842" w:hanging="1440"/>
      </w:pPr>
      <w:rPr>
        <w:rFonts w:hint="default"/>
        <w:b w:val="0"/>
        <w:color w:val="auto"/>
        <w:sz w:val="22"/>
      </w:rPr>
    </w:lvl>
    <w:lvl w:ilvl="7">
      <w:start w:val="1"/>
      <w:numFmt w:val="decimal"/>
      <w:lvlText w:val="%1.%2.%3.%4.%5.%6.%7.%8."/>
      <w:lvlJc w:val="left"/>
      <w:pPr>
        <w:ind w:left="5409" w:hanging="1440"/>
      </w:pPr>
      <w:rPr>
        <w:rFonts w:hint="default"/>
        <w:b w:val="0"/>
        <w:color w:val="auto"/>
        <w:sz w:val="22"/>
      </w:rPr>
    </w:lvl>
    <w:lvl w:ilvl="8">
      <w:start w:val="1"/>
      <w:numFmt w:val="decimal"/>
      <w:lvlText w:val="%1.%2.%3.%4.%5.%6.%7.%8.%9."/>
      <w:lvlJc w:val="left"/>
      <w:pPr>
        <w:ind w:left="6336" w:hanging="1800"/>
      </w:pPr>
      <w:rPr>
        <w:rFonts w:hint="default"/>
        <w:b w:val="0"/>
        <w:color w:val="auto"/>
        <w:sz w:val="22"/>
      </w:rPr>
    </w:lvl>
  </w:abstractNum>
  <w:abstractNum w:abstractNumId="32">
    <w:nsid w:val="59B5495E"/>
    <w:multiLevelType w:val="multilevel"/>
    <w:tmpl w:val="A0462FFA"/>
    <w:lvl w:ilvl="0">
      <w:start w:val="1"/>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Times New Roman" w:hAnsi="Times New Roman" w:cs="Times New Roman"/>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nsid w:val="5F230DC3"/>
    <w:multiLevelType w:val="hybridMultilevel"/>
    <w:tmpl w:val="67AA7708"/>
    <w:lvl w:ilvl="0" w:tplc="04250001">
      <w:start w:val="1"/>
      <w:numFmt w:val="bullet"/>
      <w:lvlText w:val=""/>
      <w:lvlJc w:val="left"/>
      <w:pPr>
        <w:ind w:left="1545" w:hanging="360"/>
      </w:pPr>
      <w:rPr>
        <w:rFonts w:ascii="Symbol" w:hAnsi="Symbol" w:hint="default"/>
      </w:rPr>
    </w:lvl>
    <w:lvl w:ilvl="1" w:tplc="04250003" w:tentative="1">
      <w:start w:val="1"/>
      <w:numFmt w:val="bullet"/>
      <w:lvlText w:val="o"/>
      <w:lvlJc w:val="left"/>
      <w:pPr>
        <w:ind w:left="2265" w:hanging="360"/>
      </w:pPr>
      <w:rPr>
        <w:rFonts w:ascii="Courier New" w:hAnsi="Courier New" w:cs="Courier New" w:hint="default"/>
      </w:rPr>
    </w:lvl>
    <w:lvl w:ilvl="2" w:tplc="04250005" w:tentative="1">
      <w:start w:val="1"/>
      <w:numFmt w:val="bullet"/>
      <w:lvlText w:val=""/>
      <w:lvlJc w:val="left"/>
      <w:pPr>
        <w:ind w:left="2985" w:hanging="360"/>
      </w:pPr>
      <w:rPr>
        <w:rFonts w:ascii="Wingdings" w:hAnsi="Wingdings" w:hint="default"/>
      </w:rPr>
    </w:lvl>
    <w:lvl w:ilvl="3" w:tplc="04250001" w:tentative="1">
      <w:start w:val="1"/>
      <w:numFmt w:val="bullet"/>
      <w:lvlText w:val=""/>
      <w:lvlJc w:val="left"/>
      <w:pPr>
        <w:ind w:left="3705" w:hanging="360"/>
      </w:pPr>
      <w:rPr>
        <w:rFonts w:ascii="Symbol" w:hAnsi="Symbol" w:hint="default"/>
      </w:rPr>
    </w:lvl>
    <w:lvl w:ilvl="4" w:tplc="04250003" w:tentative="1">
      <w:start w:val="1"/>
      <w:numFmt w:val="bullet"/>
      <w:lvlText w:val="o"/>
      <w:lvlJc w:val="left"/>
      <w:pPr>
        <w:ind w:left="4425" w:hanging="360"/>
      </w:pPr>
      <w:rPr>
        <w:rFonts w:ascii="Courier New" w:hAnsi="Courier New" w:cs="Courier New" w:hint="default"/>
      </w:rPr>
    </w:lvl>
    <w:lvl w:ilvl="5" w:tplc="04250005" w:tentative="1">
      <w:start w:val="1"/>
      <w:numFmt w:val="bullet"/>
      <w:lvlText w:val=""/>
      <w:lvlJc w:val="left"/>
      <w:pPr>
        <w:ind w:left="5145" w:hanging="360"/>
      </w:pPr>
      <w:rPr>
        <w:rFonts w:ascii="Wingdings" w:hAnsi="Wingdings" w:hint="default"/>
      </w:rPr>
    </w:lvl>
    <w:lvl w:ilvl="6" w:tplc="04250001" w:tentative="1">
      <w:start w:val="1"/>
      <w:numFmt w:val="bullet"/>
      <w:lvlText w:val=""/>
      <w:lvlJc w:val="left"/>
      <w:pPr>
        <w:ind w:left="5865" w:hanging="360"/>
      </w:pPr>
      <w:rPr>
        <w:rFonts w:ascii="Symbol" w:hAnsi="Symbol" w:hint="default"/>
      </w:rPr>
    </w:lvl>
    <w:lvl w:ilvl="7" w:tplc="04250003" w:tentative="1">
      <w:start w:val="1"/>
      <w:numFmt w:val="bullet"/>
      <w:lvlText w:val="o"/>
      <w:lvlJc w:val="left"/>
      <w:pPr>
        <w:ind w:left="6585" w:hanging="360"/>
      </w:pPr>
      <w:rPr>
        <w:rFonts w:ascii="Courier New" w:hAnsi="Courier New" w:cs="Courier New" w:hint="default"/>
      </w:rPr>
    </w:lvl>
    <w:lvl w:ilvl="8" w:tplc="04250005" w:tentative="1">
      <w:start w:val="1"/>
      <w:numFmt w:val="bullet"/>
      <w:lvlText w:val=""/>
      <w:lvlJc w:val="left"/>
      <w:pPr>
        <w:ind w:left="7305" w:hanging="360"/>
      </w:pPr>
      <w:rPr>
        <w:rFonts w:ascii="Wingdings" w:hAnsi="Wingdings" w:hint="default"/>
      </w:rPr>
    </w:lvl>
  </w:abstractNum>
  <w:abstractNum w:abstractNumId="34">
    <w:nsid w:val="63544E38"/>
    <w:multiLevelType w:val="multilevel"/>
    <w:tmpl w:val="E3A86572"/>
    <w:lvl w:ilvl="0">
      <w:start w:val="9"/>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nsid w:val="6B625E9C"/>
    <w:multiLevelType w:val="multilevel"/>
    <w:tmpl w:val="5D68CAE4"/>
    <w:lvl w:ilvl="0">
      <w:start w:val="3"/>
      <w:numFmt w:val="decimal"/>
      <w:lvlText w:val="%1."/>
      <w:lvlJc w:val="left"/>
      <w:pPr>
        <w:ind w:left="502" w:hanging="360"/>
      </w:pPr>
      <w:rPr>
        <w:rFonts w:hint="default"/>
        <w:b/>
        <w:sz w:val="32"/>
        <w:szCs w:val="32"/>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i w:val="0"/>
        <w:color w:val="000000"/>
        <w:sz w:val="24"/>
        <w:szCs w:val="24"/>
      </w:rPr>
    </w:lvl>
    <w:lvl w:ilvl="3">
      <w:start w:val="1"/>
      <w:numFmt w:val="decimal"/>
      <w:lvlText w:val="%1.%2.%3.%4."/>
      <w:lvlJc w:val="left"/>
      <w:pPr>
        <w:ind w:left="1430"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7222613F"/>
    <w:multiLevelType w:val="multilevel"/>
    <w:tmpl w:val="2E04B1E2"/>
    <w:lvl w:ilvl="0">
      <w:start w:val="2"/>
      <w:numFmt w:val="decimal"/>
      <w:lvlText w:val="%1."/>
      <w:lvlJc w:val="left"/>
      <w:pPr>
        <w:ind w:left="360" w:hanging="360"/>
      </w:pPr>
      <w:rPr>
        <w:rFonts w:hint="default"/>
        <w:b w:val="0"/>
        <w:sz w:val="24"/>
        <w:szCs w:val="24"/>
      </w:rPr>
    </w:lvl>
    <w:lvl w:ilvl="1">
      <w:start w:val="1"/>
      <w:numFmt w:val="decimal"/>
      <w:lvlText w:val="%1.%2."/>
      <w:lvlJc w:val="left"/>
      <w:pPr>
        <w:ind w:left="50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36A0BE8"/>
    <w:multiLevelType w:val="multilevel"/>
    <w:tmpl w:val="D3AE53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6723F41"/>
    <w:multiLevelType w:val="multilevel"/>
    <w:tmpl w:val="C912417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9D0750B"/>
    <w:multiLevelType w:val="hybridMultilevel"/>
    <w:tmpl w:val="11F650D6"/>
    <w:lvl w:ilvl="0" w:tplc="A9A46A44">
      <w:start w:val="1"/>
      <w:numFmt w:val="decimal"/>
      <w:lvlText w:val="%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nsid w:val="7F4D7520"/>
    <w:multiLevelType w:val="hybridMultilevel"/>
    <w:tmpl w:val="84D0C6A4"/>
    <w:lvl w:ilvl="0" w:tplc="C3B0C56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nsid w:val="7FEC640D"/>
    <w:multiLevelType w:val="hybridMultilevel"/>
    <w:tmpl w:val="FBCEB198"/>
    <w:lvl w:ilvl="0" w:tplc="A3BCF77C">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num w:numId="1">
    <w:abstractNumId w:val="18"/>
  </w:num>
  <w:num w:numId="2">
    <w:abstractNumId w:val="10"/>
  </w:num>
  <w:num w:numId="3">
    <w:abstractNumId w:val="32"/>
  </w:num>
  <w:num w:numId="4">
    <w:abstractNumId w:val="36"/>
  </w:num>
  <w:num w:numId="5">
    <w:abstractNumId w:val="38"/>
  </w:num>
  <w:num w:numId="6">
    <w:abstractNumId w:val="31"/>
  </w:num>
  <w:num w:numId="7">
    <w:abstractNumId w:val="35"/>
  </w:num>
  <w:num w:numId="8">
    <w:abstractNumId w:val="3"/>
  </w:num>
  <w:num w:numId="9">
    <w:abstractNumId w:val="5"/>
  </w:num>
  <w:num w:numId="10">
    <w:abstractNumId w:val="25"/>
  </w:num>
  <w:num w:numId="11">
    <w:abstractNumId w:val="17"/>
  </w:num>
  <w:num w:numId="12">
    <w:abstractNumId w:val="7"/>
  </w:num>
  <w:num w:numId="13">
    <w:abstractNumId w:val="4"/>
  </w:num>
  <w:num w:numId="14">
    <w:abstractNumId w:val="40"/>
  </w:num>
  <w:num w:numId="15">
    <w:abstractNumId w:val="41"/>
  </w:num>
  <w:num w:numId="16">
    <w:abstractNumId w:val="30"/>
  </w:num>
  <w:num w:numId="17">
    <w:abstractNumId w:val="28"/>
  </w:num>
  <w:num w:numId="18">
    <w:abstractNumId w:val="37"/>
  </w:num>
  <w:num w:numId="19">
    <w:abstractNumId w:val="24"/>
  </w:num>
  <w:num w:numId="20">
    <w:abstractNumId w:val="8"/>
  </w:num>
  <w:num w:numId="21">
    <w:abstractNumId w:val="6"/>
  </w:num>
  <w:num w:numId="22">
    <w:abstractNumId w:val="2"/>
  </w:num>
  <w:num w:numId="23">
    <w:abstractNumId w:val="27"/>
  </w:num>
  <w:num w:numId="24">
    <w:abstractNumId w:val="12"/>
  </w:num>
  <w:num w:numId="25">
    <w:abstractNumId w:val="29"/>
  </w:num>
  <w:num w:numId="26">
    <w:abstractNumId w:val="19"/>
  </w:num>
  <w:num w:numId="27">
    <w:abstractNumId w:val="21"/>
  </w:num>
  <w:num w:numId="28">
    <w:abstractNumId w:val="14"/>
  </w:num>
  <w:num w:numId="29">
    <w:abstractNumId w:val="33"/>
  </w:num>
  <w:num w:numId="30">
    <w:abstractNumId w:val="26"/>
  </w:num>
  <w:num w:numId="31">
    <w:abstractNumId w:val="16"/>
  </w:num>
  <w:num w:numId="32">
    <w:abstractNumId w:val="9"/>
  </w:num>
  <w:num w:numId="33">
    <w:abstractNumId w:val="11"/>
  </w:num>
  <w:num w:numId="34">
    <w:abstractNumId w:val="34"/>
  </w:num>
  <w:num w:numId="35">
    <w:abstractNumId w:val="0"/>
  </w:num>
  <w:num w:numId="36">
    <w:abstractNumId w:val="23"/>
  </w:num>
  <w:num w:numId="37">
    <w:abstractNumId w:val="39"/>
  </w:num>
  <w:num w:numId="38">
    <w:abstractNumId w:val="1"/>
  </w:num>
  <w:num w:numId="39">
    <w:abstractNumId w:val="15"/>
  </w:num>
  <w:num w:numId="40">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354"/>
    <w:rsid w:val="00007D1C"/>
    <w:rsid w:val="0001672D"/>
    <w:rsid w:val="00020C2B"/>
    <w:rsid w:val="00023D2D"/>
    <w:rsid w:val="000247F6"/>
    <w:rsid w:val="000326E7"/>
    <w:rsid w:val="00035E7F"/>
    <w:rsid w:val="000417BF"/>
    <w:rsid w:val="00050E41"/>
    <w:rsid w:val="000912C2"/>
    <w:rsid w:val="00092BA7"/>
    <w:rsid w:val="00096C9E"/>
    <w:rsid w:val="000A3DC7"/>
    <w:rsid w:val="000A49D5"/>
    <w:rsid w:val="000C636B"/>
    <w:rsid w:val="000D3DA3"/>
    <w:rsid w:val="000D41F5"/>
    <w:rsid w:val="000F15A6"/>
    <w:rsid w:val="000F77CC"/>
    <w:rsid w:val="001001C6"/>
    <w:rsid w:val="00101D94"/>
    <w:rsid w:val="00104E2A"/>
    <w:rsid w:val="00121379"/>
    <w:rsid w:val="00124843"/>
    <w:rsid w:val="00126F0F"/>
    <w:rsid w:val="00160C35"/>
    <w:rsid w:val="00161307"/>
    <w:rsid w:val="001629C6"/>
    <w:rsid w:val="00177E68"/>
    <w:rsid w:val="0018583E"/>
    <w:rsid w:val="00187863"/>
    <w:rsid w:val="001909D3"/>
    <w:rsid w:val="001914BD"/>
    <w:rsid w:val="001920CD"/>
    <w:rsid w:val="0019593D"/>
    <w:rsid w:val="001A015B"/>
    <w:rsid w:val="001B4DE0"/>
    <w:rsid w:val="001C0D9A"/>
    <w:rsid w:val="001C3100"/>
    <w:rsid w:val="001C450C"/>
    <w:rsid w:val="001D3325"/>
    <w:rsid w:val="001E5A0A"/>
    <w:rsid w:val="001F380D"/>
    <w:rsid w:val="001F3F85"/>
    <w:rsid w:val="001F5232"/>
    <w:rsid w:val="001F71B5"/>
    <w:rsid w:val="002003C3"/>
    <w:rsid w:val="00201354"/>
    <w:rsid w:val="00204B4B"/>
    <w:rsid w:val="0021392D"/>
    <w:rsid w:val="002225D9"/>
    <w:rsid w:val="002265E3"/>
    <w:rsid w:val="00240C34"/>
    <w:rsid w:val="002441F0"/>
    <w:rsid w:val="00245177"/>
    <w:rsid w:val="00250C61"/>
    <w:rsid w:val="00257271"/>
    <w:rsid w:val="0026082F"/>
    <w:rsid w:val="00262FAF"/>
    <w:rsid w:val="00270614"/>
    <w:rsid w:val="00280567"/>
    <w:rsid w:val="00281D31"/>
    <w:rsid w:val="002920AA"/>
    <w:rsid w:val="002A7DE8"/>
    <w:rsid w:val="002B2558"/>
    <w:rsid w:val="002B30DC"/>
    <w:rsid w:val="002B5BBE"/>
    <w:rsid w:val="002B66DA"/>
    <w:rsid w:val="002C40BE"/>
    <w:rsid w:val="002D36A7"/>
    <w:rsid w:val="002D67E2"/>
    <w:rsid w:val="002F08CC"/>
    <w:rsid w:val="002F20AD"/>
    <w:rsid w:val="002F4C06"/>
    <w:rsid w:val="002F59E8"/>
    <w:rsid w:val="002F5B21"/>
    <w:rsid w:val="00300F90"/>
    <w:rsid w:val="0030528D"/>
    <w:rsid w:val="0031032C"/>
    <w:rsid w:val="003203C9"/>
    <w:rsid w:val="00322565"/>
    <w:rsid w:val="00322663"/>
    <w:rsid w:val="00324D77"/>
    <w:rsid w:val="00326EF1"/>
    <w:rsid w:val="00330B81"/>
    <w:rsid w:val="0033662A"/>
    <w:rsid w:val="003375CE"/>
    <w:rsid w:val="003406DF"/>
    <w:rsid w:val="0034491E"/>
    <w:rsid w:val="0034711F"/>
    <w:rsid w:val="003607B2"/>
    <w:rsid w:val="00365796"/>
    <w:rsid w:val="003A4017"/>
    <w:rsid w:val="003B3DE8"/>
    <w:rsid w:val="003C16E2"/>
    <w:rsid w:val="003C612B"/>
    <w:rsid w:val="003C750E"/>
    <w:rsid w:val="003D72EB"/>
    <w:rsid w:val="003E6372"/>
    <w:rsid w:val="003E7053"/>
    <w:rsid w:val="003E73FB"/>
    <w:rsid w:val="003F7A39"/>
    <w:rsid w:val="0040526C"/>
    <w:rsid w:val="004350DE"/>
    <w:rsid w:val="004428C9"/>
    <w:rsid w:val="00443FE2"/>
    <w:rsid w:val="00450A77"/>
    <w:rsid w:val="004511FA"/>
    <w:rsid w:val="00453F5B"/>
    <w:rsid w:val="00454709"/>
    <w:rsid w:val="00456762"/>
    <w:rsid w:val="00480EB8"/>
    <w:rsid w:val="0048282E"/>
    <w:rsid w:val="004856F2"/>
    <w:rsid w:val="004A69E5"/>
    <w:rsid w:val="004B6D2E"/>
    <w:rsid w:val="004C0A35"/>
    <w:rsid w:val="004C22FE"/>
    <w:rsid w:val="004C60E0"/>
    <w:rsid w:val="004D272D"/>
    <w:rsid w:val="004F241D"/>
    <w:rsid w:val="004F3867"/>
    <w:rsid w:val="00503A32"/>
    <w:rsid w:val="005121D4"/>
    <w:rsid w:val="0051250C"/>
    <w:rsid w:val="00512959"/>
    <w:rsid w:val="005201F1"/>
    <w:rsid w:val="0052380A"/>
    <w:rsid w:val="00543BBA"/>
    <w:rsid w:val="00551478"/>
    <w:rsid w:val="005608A8"/>
    <w:rsid w:val="00563001"/>
    <w:rsid w:val="005631BF"/>
    <w:rsid w:val="00572EDC"/>
    <w:rsid w:val="00574DC4"/>
    <w:rsid w:val="00595F66"/>
    <w:rsid w:val="00596DB3"/>
    <w:rsid w:val="0059749D"/>
    <w:rsid w:val="00597B50"/>
    <w:rsid w:val="005A61F5"/>
    <w:rsid w:val="005C272A"/>
    <w:rsid w:val="005D7811"/>
    <w:rsid w:val="005F08A7"/>
    <w:rsid w:val="005F1631"/>
    <w:rsid w:val="005F6BE1"/>
    <w:rsid w:val="006057E6"/>
    <w:rsid w:val="00624ED0"/>
    <w:rsid w:val="006256DC"/>
    <w:rsid w:val="0062572E"/>
    <w:rsid w:val="00625B8D"/>
    <w:rsid w:val="00643B7D"/>
    <w:rsid w:val="00654979"/>
    <w:rsid w:val="006577FB"/>
    <w:rsid w:val="00662C7B"/>
    <w:rsid w:val="00671329"/>
    <w:rsid w:val="00674F14"/>
    <w:rsid w:val="006A0669"/>
    <w:rsid w:val="006A3014"/>
    <w:rsid w:val="006A64DF"/>
    <w:rsid w:val="006B59E4"/>
    <w:rsid w:val="006D242F"/>
    <w:rsid w:val="006D2F88"/>
    <w:rsid w:val="006E4E97"/>
    <w:rsid w:val="006F50D5"/>
    <w:rsid w:val="00705628"/>
    <w:rsid w:val="00706A02"/>
    <w:rsid w:val="007249A3"/>
    <w:rsid w:val="00727738"/>
    <w:rsid w:val="00735AB9"/>
    <w:rsid w:val="00741173"/>
    <w:rsid w:val="007434C8"/>
    <w:rsid w:val="00760F92"/>
    <w:rsid w:val="00765E7A"/>
    <w:rsid w:val="007663A3"/>
    <w:rsid w:val="00770012"/>
    <w:rsid w:val="00775EFB"/>
    <w:rsid w:val="0078188B"/>
    <w:rsid w:val="007A4F8C"/>
    <w:rsid w:val="007A505B"/>
    <w:rsid w:val="007A68DE"/>
    <w:rsid w:val="007B5443"/>
    <w:rsid w:val="007C7BAC"/>
    <w:rsid w:val="007D0FE4"/>
    <w:rsid w:val="0080396A"/>
    <w:rsid w:val="00804875"/>
    <w:rsid w:val="00820F6B"/>
    <w:rsid w:val="00825736"/>
    <w:rsid w:val="00842487"/>
    <w:rsid w:val="008449AB"/>
    <w:rsid w:val="00863855"/>
    <w:rsid w:val="008817B0"/>
    <w:rsid w:val="008906ED"/>
    <w:rsid w:val="0089227A"/>
    <w:rsid w:val="00896D92"/>
    <w:rsid w:val="008A115F"/>
    <w:rsid w:val="008A131A"/>
    <w:rsid w:val="008B3604"/>
    <w:rsid w:val="008C0C3F"/>
    <w:rsid w:val="008C3C44"/>
    <w:rsid w:val="008D05C9"/>
    <w:rsid w:val="008D2A18"/>
    <w:rsid w:val="008D3D4A"/>
    <w:rsid w:val="008E3F89"/>
    <w:rsid w:val="008F5D2E"/>
    <w:rsid w:val="009066C1"/>
    <w:rsid w:val="00907CC3"/>
    <w:rsid w:val="0091365A"/>
    <w:rsid w:val="00924544"/>
    <w:rsid w:val="00930086"/>
    <w:rsid w:val="00946079"/>
    <w:rsid w:val="009463E9"/>
    <w:rsid w:val="00950348"/>
    <w:rsid w:val="00954B81"/>
    <w:rsid w:val="009646DC"/>
    <w:rsid w:val="00965017"/>
    <w:rsid w:val="00966B34"/>
    <w:rsid w:val="0097732F"/>
    <w:rsid w:val="00977D20"/>
    <w:rsid w:val="0098459D"/>
    <w:rsid w:val="00986F35"/>
    <w:rsid w:val="00992FA8"/>
    <w:rsid w:val="00996042"/>
    <w:rsid w:val="009A0CD4"/>
    <w:rsid w:val="009A5010"/>
    <w:rsid w:val="009A6AAE"/>
    <w:rsid w:val="009B369C"/>
    <w:rsid w:val="009D3252"/>
    <w:rsid w:val="009E1B4A"/>
    <w:rsid w:val="009E4F01"/>
    <w:rsid w:val="009F0286"/>
    <w:rsid w:val="009F4B3C"/>
    <w:rsid w:val="00A00F96"/>
    <w:rsid w:val="00A021B0"/>
    <w:rsid w:val="00A029B5"/>
    <w:rsid w:val="00A15F97"/>
    <w:rsid w:val="00A228CB"/>
    <w:rsid w:val="00A2411D"/>
    <w:rsid w:val="00A2636F"/>
    <w:rsid w:val="00A404B3"/>
    <w:rsid w:val="00A417A3"/>
    <w:rsid w:val="00A56740"/>
    <w:rsid w:val="00A62E29"/>
    <w:rsid w:val="00A63A77"/>
    <w:rsid w:val="00A75E8D"/>
    <w:rsid w:val="00A814F3"/>
    <w:rsid w:val="00A82FB2"/>
    <w:rsid w:val="00A83869"/>
    <w:rsid w:val="00A9103E"/>
    <w:rsid w:val="00AA11CC"/>
    <w:rsid w:val="00AB1A4A"/>
    <w:rsid w:val="00AB2243"/>
    <w:rsid w:val="00AC506E"/>
    <w:rsid w:val="00AC5432"/>
    <w:rsid w:val="00AD0E10"/>
    <w:rsid w:val="00AD0F59"/>
    <w:rsid w:val="00AE5410"/>
    <w:rsid w:val="00AE5ACF"/>
    <w:rsid w:val="00AF041D"/>
    <w:rsid w:val="00B10F88"/>
    <w:rsid w:val="00B12071"/>
    <w:rsid w:val="00B17A6A"/>
    <w:rsid w:val="00B20B9A"/>
    <w:rsid w:val="00B23112"/>
    <w:rsid w:val="00B25BC9"/>
    <w:rsid w:val="00B34F15"/>
    <w:rsid w:val="00B437C4"/>
    <w:rsid w:val="00B449EB"/>
    <w:rsid w:val="00B50421"/>
    <w:rsid w:val="00B50AA4"/>
    <w:rsid w:val="00B513DB"/>
    <w:rsid w:val="00B76A1E"/>
    <w:rsid w:val="00B82B3A"/>
    <w:rsid w:val="00B921BF"/>
    <w:rsid w:val="00B92255"/>
    <w:rsid w:val="00B938C9"/>
    <w:rsid w:val="00BA2B63"/>
    <w:rsid w:val="00BA5FAD"/>
    <w:rsid w:val="00BB1445"/>
    <w:rsid w:val="00BC2DDC"/>
    <w:rsid w:val="00BC4D47"/>
    <w:rsid w:val="00BD39BA"/>
    <w:rsid w:val="00BD4FC8"/>
    <w:rsid w:val="00BE005D"/>
    <w:rsid w:val="00BE7B37"/>
    <w:rsid w:val="00BF4937"/>
    <w:rsid w:val="00BF5DBB"/>
    <w:rsid w:val="00C110BF"/>
    <w:rsid w:val="00C2603E"/>
    <w:rsid w:val="00C304E6"/>
    <w:rsid w:val="00C32542"/>
    <w:rsid w:val="00C333E6"/>
    <w:rsid w:val="00C418EE"/>
    <w:rsid w:val="00C428C7"/>
    <w:rsid w:val="00C55922"/>
    <w:rsid w:val="00C55C05"/>
    <w:rsid w:val="00C67CE5"/>
    <w:rsid w:val="00C744C4"/>
    <w:rsid w:val="00C76706"/>
    <w:rsid w:val="00C82732"/>
    <w:rsid w:val="00C90BF5"/>
    <w:rsid w:val="00C96B5F"/>
    <w:rsid w:val="00C972B5"/>
    <w:rsid w:val="00CA5DA7"/>
    <w:rsid w:val="00CA74E8"/>
    <w:rsid w:val="00CA7A8E"/>
    <w:rsid w:val="00CB7B71"/>
    <w:rsid w:val="00CC3FDA"/>
    <w:rsid w:val="00CC65D8"/>
    <w:rsid w:val="00CE3247"/>
    <w:rsid w:val="00CE4A53"/>
    <w:rsid w:val="00CE529F"/>
    <w:rsid w:val="00CF2AA4"/>
    <w:rsid w:val="00CF3476"/>
    <w:rsid w:val="00CF4104"/>
    <w:rsid w:val="00D030C8"/>
    <w:rsid w:val="00D0346E"/>
    <w:rsid w:val="00D10956"/>
    <w:rsid w:val="00D20407"/>
    <w:rsid w:val="00D300B8"/>
    <w:rsid w:val="00D3210D"/>
    <w:rsid w:val="00D36282"/>
    <w:rsid w:val="00D36870"/>
    <w:rsid w:val="00D40E28"/>
    <w:rsid w:val="00D42AC2"/>
    <w:rsid w:val="00D43122"/>
    <w:rsid w:val="00D46568"/>
    <w:rsid w:val="00D559E7"/>
    <w:rsid w:val="00D651D8"/>
    <w:rsid w:val="00D7056A"/>
    <w:rsid w:val="00D76A0A"/>
    <w:rsid w:val="00D76C69"/>
    <w:rsid w:val="00D85E5B"/>
    <w:rsid w:val="00D9722D"/>
    <w:rsid w:val="00DA4735"/>
    <w:rsid w:val="00DA5081"/>
    <w:rsid w:val="00DA5D42"/>
    <w:rsid w:val="00DB49F5"/>
    <w:rsid w:val="00DC0C4E"/>
    <w:rsid w:val="00DC0CBF"/>
    <w:rsid w:val="00DD20D9"/>
    <w:rsid w:val="00DD6187"/>
    <w:rsid w:val="00DE16E2"/>
    <w:rsid w:val="00DE4619"/>
    <w:rsid w:val="00DE7F19"/>
    <w:rsid w:val="00E04610"/>
    <w:rsid w:val="00E1073E"/>
    <w:rsid w:val="00E11E6E"/>
    <w:rsid w:val="00E1250B"/>
    <w:rsid w:val="00E142E4"/>
    <w:rsid w:val="00E143D8"/>
    <w:rsid w:val="00E21019"/>
    <w:rsid w:val="00E24123"/>
    <w:rsid w:val="00E263FB"/>
    <w:rsid w:val="00E27E78"/>
    <w:rsid w:val="00E31953"/>
    <w:rsid w:val="00E359CA"/>
    <w:rsid w:val="00E4017F"/>
    <w:rsid w:val="00E431AA"/>
    <w:rsid w:val="00E4725D"/>
    <w:rsid w:val="00E703F0"/>
    <w:rsid w:val="00E71271"/>
    <w:rsid w:val="00E81451"/>
    <w:rsid w:val="00E94A4A"/>
    <w:rsid w:val="00E96EF9"/>
    <w:rsid w:val="00E97CB1"/>
    <w:rsid w:val="00EA7D59"/>
    <w:rsid w:val="00EB2194"/>
    <w:rsid w:val="00EB51C6"/>
    <w:rsid w:val="00EC16FF"/>
    <w:rsid w:val="00EC40F7"/>
    <w:rsid w:val="00ED0D00"/>
    <w:rsid w:val="00ED145C"/>
    <w:rsid w:val="00ED174A"/>
    <w:rsid w:val="00ED1DBE"/>
    <w:rsid w:val="00EE1F26"/>
    <w:rsid w:val="00EE28F5"/>
    <w:rsid w:val="00EE51C2"/>
    <w:rsid w:val="00EF0A92"/>
    <w:rsid w:val="00F15ADB"/>
    <w:rsid w:val="00F162FE"/>
    <w:rsid w:val="00F16C62"/>
    <w:rsid w:val="00F23C83"/>
    <w:rsid w:val="00F36900"/>
    <w:rsid w:val="00F4260A"/>
    <w:rsid w:val="00F426DA"/>
    <w:rsid w:val="00F57D70"/>
    <w:rsid w:val="00F627A6"/>
    <w:rsid w:val="00F8223D"/>
    <w:rsid w:val="00F95DF5"/>
    <w:rsid w:val="00F96F4C"/>
    <w:rsid w:val="00FA413C"/>
    <w:rsid w:val="00FB78A1"/>
    <w:rsid w:val="00FC2523"/>
    <w:rsid w:val="00FD2C2E"/>
    <w:rsid w:val="00FE1113"/>
    <w:rsid w:val="00FE3E36"/>
    <w:rsid w:val="00FE598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qFormat="1"/>
    <w:lsdException w:name="List 2" w:qFormat="1"/>
    <w:lsdException w:name="List 3"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1F3F85"/>
    <w:rPr>
      <w:rFonts w:ascii="Times New Roman" w:hAnsi="Times New Roman"/>
    </w:rPr>
  </w:style>
  <w:style w:type="paragraph" w:styleId="Pealkiri1">
    <w:name w:val="heading 1"/>
    <w:basedOn w:val="Normaallaad"/>
    <w:next w:val="Normaallaad"/>
    <w:link w:val="Pealkiri1Mrk"/>
    <w:uiPriority w:val="9"/>
    <w:qFormat/>
    <w:rsid w:val="00D9722D"/>
    <w:pPr>
      <w:keepNext/>
      <w:numPr>
        <w:numId w:val="13"/>
      </w:numPr>
      <w:spacing w:before="240" w:after="240" w:line="240" w:lineRule="auto"/>
      <w:jc w:val="both"/>
      <w:outlineLvl w:val="0"/>
    </w:pPr>
    <w:rPr>
      <w:rFonts w:eastAsia="Times New Roman" w:cs="Times New Roman"/>
      <w:b/>
      <w:bCs/>
      <w:kern w:val="32"/>
      <w:sz w:val="32"/>
      <w:szCs w:val="32"/>
    </w:rPr>
  </w:style>
  <w:style w:type="paragraph" w:styleId="Pealkiri2">
    <w:name w:val="heading 2"/>
    <w:basedOn w:val="Normaallaad"/>
    <w:next w:val="Normaallaad"/>
    <w:link w:val="Pealkiri2Mrk"/>
    <w:uiPriority w:val="9"/>
    <w:unhideWhenUsed/>
    <w:qFormat/>
    <w:rsid w:val="00930086"/>
    <w:pPr>
      <w:keepNext/>
      <w:spacing w:before="240" w:after="240" w:line="240" w:lineRule="auto"/>
      <w:jc w:val="both"/>
      <w:outlineLvl w:val="1"/>
    </w:pPr>
    <w:rPr>
      <w:rFonts w:eastAsia="Times New Roman" w:cs="Times New Roman"/>
      <w:b/>
      <w:bCs/>
      <w:iCs/>
      <w:sz w:val="24"/>
      <w:szCs w:val="28"/>
    </w:rPr>
  </w:style>
  <w:style w:type="paragraph" w:styleId="Pealkiri3">
    <w:name w:val="heading 3"/>
    <w:basedOn w:val="Normaallaad"/>
    <w:next w:val="Normaallaad"/>
    <w:link w:val="Pealkiri3Mrk"/>
    <w:uiPriority w:val="9"/>
    <w:semiHidden/>
    <w:unhideWhenUsed/>
    <w:qFormat/>
    <w:rsid w:val="006A3014"/>
    <w:pPr>
      <w:keepNext/>
      <w:keepLines/>
      <w:spacing w:before="200" w:after="0"/>
      <w:outlineLvl w:val="2"/>
    </w:pPr>
    <w:rPr>
      <w:rFonts w:asciiTheme="majorHAnsi" w:eastAsiaTheme="majorEastAsia" w:hAnsiTheme="majorHAnsi" w:cstheme="majorBidi"/>
      <w:b/>
      <w:bCs/>
      <w:color w:val="4F81BD" w:themeColor="accent1"/>
    </w:rPr>
  </w:style>
  <w:style w:type="paragraph" w:styleId="Pealkiri4">
    <w:name w:val="heading 4"/>
    <w:basedOn w:val="Normaallaad"/>
    <w:next w:val="Normaallaad"/>
    <w:link w:val="Pealkiri4Mrk"/>
    <w:uiPriority w:val="9"/>
    <w:semiHidden/>
    <w:unhideWhenUsed/>
    <w:qFormat/>
    <w:rsid w:val="00201354"/>
    <w:pPr>
      <w:keepNext/>
      <w:keepLines/>
      <w:spacing w:before="200" w:after="0" w:line="240" w:lineRule="auto"/>
      <w:jc w:val="both"/>
      <w:outlineLvl w:val="3"/>
    </w:pPr>
    <w:rPr>
      <w:rFonts w:ascii="Cambria" w:eastAsia="Times New Roman" w:hAnsi="Cambria" w:cs="Times New Roman"/>
      <w:b/>
      <w:bCs/>
      <w:i/>
      <w:iCs/>
      <w:color w:val="4F81BD"/>
    </w:rPr>
  </w:style>
  <w:style w:type="paragraph" w:styleId="Pealkiri6">
    <w:name w:val="heading 6"/>
    <w:basedOn w:val="Normaallaad"/>
    <w:next w:val="Normaallaad"/>
    <w:link w:val="Pealkiri6Mrk"/>
    <w:uiPriority w:val="9"/>
    <w:semiHidden/>
    <w:unhideWhenUsed/>
    <w:qFormat/>
    <w:rsid w:val="00201354"/>
    <w:pPr>
      <w:keepNext/>
      <w:keepLines/>
      <w:spacing w:before="200" w:after="0" w:line="240" w:lineRule="auto"/>
      <w:jc w:val="both"/>
      <w:outlineLvl w:val="5"/>
    </w:pPr>
    <w:rPr>
      <w:rFonts w:ascii="Cambria" w:eastAsia="Times New Roman" w:hAnsi="Cambria" w:cs="Times New Roman"/>
      <w:i/>
      <w:iCs/>
      <w:color w:val="243F6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9722D"/>
    <w:rPr>
      <w:rFonts w:ascii="Times New Roman" w:eastAsia="Times New Roman" w:hAnsi="Times New Roman" w:cs="Times New Roman"/>
      <w:b/>
      <w:bCs/>
      <w:kern w:val="32"/>
      <w:sz w:val="32"/>
      <w:szCs w:val="32"/>
    </w:rPr>
  </w:style>
  <w:style w:type="character" w:customStyle="1" w:styleId="Pealkiri2Mrk">
    <w:name w:val="Pealkiri 2 Märk"/>
    <w:basedOn w:val="Liguvaikefont"/>
    <w:link w:val="Pealkiri2"/>
    <w:uiPriority w:val="9"/>
    <w:rsid w:val="00930086"/>
    <w:rPr>
      <w:rFonts w:ascii="Times New Roman" w:eastAsia="Times New Roman" w:hAnsi="Times New Roman" w:cs="Times New Roman"/>
      <w:b/>
      <w:bCs/>
      <w:iCs/>
      <w:sz w:val="24"/>
      <w:szCs w:val="28"/>
    </w:rPr>
  </w:style>
  <w:style w:type="character" w:customStyle="1" w:styleId="Pealkiri4Mrk">
    <w:name w:val="Pealkiri 4 Märk"/>
    <w:basedOn w:val="Liguvaikefont"/>
    <w:link w:val="Pealkiri4"/>
    <w:uiPriority w:val="9"/>
    <w:semiHidden/>
    <w:rsid w:val="00201354"/>
    <w:rPr>
      <w:rFonts w:ascii="Cambria" w:eastAsia="Times New Roman" w:hAnsi="Cambria" w:cs="Times New Roman"/>
      <w:b/>
      <w:bCs/>
      <w:i/>
      <w:iCs/>
      <w:color w:val="4F81BD"/>
    </w:rPr>
  </w:style>
  <w:style w:type="character" w:customStyle="1" w:styleId="Pealkiri6Mrk">
    <w:name w:val="Pealkiri 6 Märk"/>
    <w:basedOn w:val="Liguvaikefont"/>
    <w:link w:val="Pealkiri6"/>
    <w:uiPriority w:val="9"/>
    <w:semiHidden/>
    <w:rsid w:val="00201354"/>
    <w:rPr>
      <w:rFonts w:ascii="Cambria" w:eastAsia="Times New Roman" w:hAnsi="Cambria" w:cs="Times New Roman"/>
      <w:i/>
      <w:iCs/>
      <w:color w:val="243F60"/>
    </w:rPr>
  </w:style>
  <w:style w:type="numbering" w:customStyle="1" w:styleId="Loendita1">
    <w:name w:val="Loendita1"/>
    <w:next w:val="Loendita"/>
    <w:uiPriority w:val="99"/>
    <w:semiHidden/>
    <w:unhideWhenUsed/>
    <w:rsid w:val="00201354"/>
  </w:style>
  <w:style w:type="paragraph" w:styleId="Loend4">
    <w:name w:val="List 4"/>
    <w:basedOn w:val="Normaallaad"/>
    <w:uiPriority w:val="99"/>
    <w:rsid w:val="00201354"/>
    <w:pPr>
      <w:spacing w:after="0" w:line="240" w:lineRule="auto"/>
      <w:ind w:left="1132" w:hanging="283"/>
      <w:contextualSpacing/>
      <w:jc w:val="both"/>
    </w:pPr>
    <w:rPr>
      <w:rFonts w:eastAsia="Calibri" w:cs="Times New Roman"/>
    </w:rPr>
  </w:style>
  <w:style w:type="character" w:styleId="Tugevrhutus">
    <w:name w:val="Intense Emphasis"/>
    <w:uiPriority w:val="21"/>
    <w:qFormat/>
    <w:rsid w:val="00201354"/>
    <w:rPr>
      <w:b/>
      <w:bCs/>
      <w:i/>
      <w:iCs/>
      <w:color w:val="4F81BD"/>
    </w:rPr>
  </w:style>
  <w:style w:type="paragraph" w:customStyle="1" w:styleId="Loend6">
    <w:name w:val="Loend 6"/>
    <w:basedOn w:val="Normaallaad"/>
    <w:uiPriority w:val="99"/>
    <w:qFormat/>
    <w:rsid w:val="00201354"/>
    <w:pPr>
      <w:spacing w:after="0" w:line="240" w:lineRule="auto"/>
      <w:ind w:left="1702" w:hanging="284"/>
      <w:jc w:val="both"/>
    </w:pPr>
    <w:rPr>
      <w:rFonts w:eastAsia="Calibri" w:cs="Times New Roman"/>
    </w:rPr>
  </w:style>
  <w:style w:type="paragraph" w:styleId="Loend5">
    <w:name w:val="List 5"/>
    <w:basedOn w:val="Normaallaad"/>
    <w:uiPriority w:val="99"/>
    <w:rsid w:val="00201354"/>
    <w:pPr>
      <w:spacing w:after="0" w:line="240" w:lineRule="auto"/>
      <w:ind w:left="1415" w:hanging="283"/>
      <w:contextualSpacing/>
      <w:jc w:val="both"/>
    </w:pPr>
    <w:rPr>
      <w:rFonts w:eastAsia="Calibri" w:cs="Times New Roman"/>
    </w:rPr>
  </w:style>
  <w:style w:type="character" w:styleId="Tugev">
    <w:name w:val="Strong"/>
    <w:uiPriority w:val="22"/>
    <w:qFormat/>
    <w:rsid w:val="00201354"/>
    <w:rPr>
      <w:b/>
      <w:bCs/>
    </w:rPr>
  </w:style>
  <w:style w:type="paragraph" w:styleId="Loend">
    <w:name w:val="List"/>
    <w:basedOn w:val="Normaallaad"/>
    <w:uiPriority w:val="99"/>
    <w:qFormat/>
    <w:rsid w:val="00201354"/>
    <w:pPr>
      <w:spacing w:after="0" w:line="240" w:lineRule="auto"/>
      <w:ind w:left="283" w:hanging="283"/>
      <w:contextualSpacing/>
      <w:jc w:val="both"/>
    </w:pPr>
    <w:rPr>
      <w:rFonts w:eastAsia="Calibri" w:cs="Times New Roman"/>
    </w:rPr>
  </w:style>
  <w:style w:type="paragraph" w:styleId="Loend2">
    <w:name w:val="List 2"/>
    <w:basedOn w:val="Normaallaad"/>
    <w:uiPriority w:val="99"/>
    <w:qFormat/>
    <w:rsid w:val="00201354"/>
    <w:pPr>
      <w:spacing w:after="0" w:line="240" w:lineRule="auto"/>
      <w:ind w:left="566" w:hanging="283"/>
      <w:contextualSpacing/>
      <w:jc w:val="both"/>
    </w:pPr>
    <w:rPr>
      <w:rFonts w:eastAsia="Calibri" w:cs="Times New Roman"/>
    </w:rPr>
  </w:style>
  <w:style w:type="paragraph" w:styleId="Loend3">
    <w:name w:val="List 3"/>
    <w:basedOn w:val="Normaallaad"/>
    <w:uiPriority w:val="99"/>
    <w:qFormat/>
    <w:rsid w:val="00201354"/>
    <w:pPr>
      <w:spacing w:after="0" w:line="240" w:lineRule="auto"/>
      <w:ind w:left="849" w:hanging="283"/>
      <w:contextualSpacing/>
      <w:jc w:val="both"/>
    </w:pPr>
    <w:rPr>
      <w:rFonts w:eastAsia="Calibri" w:cs="Times New Roman"/>
    </w:rPr>
  </w:style>
  <w:style w:type="paragraph" w:customStyle="1" w:styleId="Bullet1">
    <w:name w:val="Bullet1"/>
    <w:basedOn w:val="Loendilik"/>
    <w:qFormat/>
    <w:rsid w:val="00201354"/>
    <w:pPr>
      <w:numPr>
        <w:numId w:val="2"/>
      </w:numPr>
      <w:contextualSpacing/>
    </w:pPr>
  </w:style>
  <w:style w:type="paragraph" w:styleId="Loendilik">
    <w:name w:val="List Paragraph"/>
    <w:basedOn w:val="Normaallaad"/>
    <w:link w:val="LoendilikMrk"/>
    <w:uiPriority w:val="34"/>
    <w:qFormat/>
    <w:rsid w:val="00201354"/>
    <w:pPr>
      <w:spacing w:after="0" w:line="240" w:lineRule="auto"/>
      <w:ind w:left="708"/>
      <w:jc w:val="both"/>
    </w:pPr>
    <w:rPr>
      <w:rFonts w:eastAsia="Calibri" w:cs="Times New Roman"/>
    </w:rPr>
  </w:style>
  <w:style w:type="paragraph" w:styleId="Tiitel">
    <w:name w:val="Title"/>
    <w:basedOn w:val="Normaallaad"/>
    <w:next w:val="Normaallaad"/>
    <w:link w:val="TiitelMrk"/>
    <w:uiPriority w:val="10"/>
    <w:qFormat/>
    <w:rsid w:val="00201354"/>
    <w:pPr>
      <w:spacing w:before="240" w:after="60"/>
      <w:jc w:val="center"/>
      <w:outlineLvl w:val="0"/>
    </w:pPr>
    <w:rPr>
      <w:rFonts w:eastAsia="Times New Roman" w:cs="Times New Roman"/>
      <w:b/>
      <w:bCs/>
      <w:kern w:val="28"/>
      <w:sz w:val="32"/>
      <w:szCs w:val="32"/>
    </w:rPr>
  </w:style>
  <w:style w:type="character" w:customStyle="1" w:styleId="TiitelMrk">
    <w:name w:val="Tiitel Märk"/>
    <w:basedOn w:val="Liguvaikefont"/>
    <w:link w:val="Tiitel"/>
    <w:uiPriority w:val="10"/>
    <w:rsid w:val="00201354"/>
    <w:rPr>
      <w:rFonts w:ascii="Times New Roman" w:eastAsia="Times New Roman" w:hAnsi="Times New Roman" w:cs="Times New Roman"/>
      <w:b/>
      <w:bCs/>
      <w:kern w:val="28"/>
      <w:sz w:val="32"/>
      <w:szCs w:val="32"/>
    </w:rPr>
  </w:style>
  <w:style w:type="paragraph" w:styleId="Allmrkusetekst">
    <w:name w:val="footnote text"/>
    <w:basedOn w:val="Normaallaad"/>
    <w:link w:val="AllmrkusetekstMrk"/>
    <w:uiPriority w:val="99"/>
    <w:unhideWhenUsed/>
    <w:rsid w:val="00201354"/>
    <w:pPr>
      <w:spacing w:after="0" w:line="240" w:lineRule="auto"/>
      <w:jc w:val="both"/>
    </w:pPr>
    <w:rPr>
      <w:rFonts w:eastAsia="Calibri" w:cs="Times New Roman"/>
      <w:sz w:val="20"/>
      <w:szCs w:val="20"/>
    </w:rPr>
  </w:style>
  <w:style w:type="character" w:customStyle="1" w:styleId="AllmrkusetekstMrk">
    <w:name w:val="Allmärkuse tekst Märk"/>
    <w:basedOn w:val="Liguvaikefont"/>
    <w:link w:val="Allmrkusetekst"/>
    <w:uiPriority w:val="99"/>
    <w:rsid w:val="00201354"/>
    <w:rPr>
      <w:rFonts w:ascii="Times New Roman" w:eastAsia="Calibri" w:hAnsi="Times New Roman" w:cs="Times New Roman"/>
      <w:sz w:val="20"/>
      <w:szCs w:val="20"/>
    </w:rPr>
  </w:style>
  <w:style w:type="character" w:styleId="Allmrkuseviide">
    <w:name w:val="footnote reference"/>
    <w:uiPriority w:val="99"/>
    <w:semiHidden/>
    <w:unhideWhenUsed/>
    <w:rsid w:val="00201354"/>
    <w:rPr>
      <w:vertAlign w:val="superscript"/>
    </w:rPr>
  </w:style>
  <w:style w:type="paragraph" w:styleId="Jutumullitekst">
    <w:name w:val="Balloon Text"/>
    <w:basedOn w:val="Normaallaad"/>
    <w:link w:val="JutumullitekstMrk"/>
    <w:uiPriority w:val="99"/>
    <w:semiHidden/>
    <w:unhideWhenUsed/>
    <w:rsid w:val="00201354"/>
    <w:pPr>
      <w:spacing w:after="0" w:line="240" w:lineRule="auto"/>
      <w:jc w:val="both"/>
    </w:pPr>
    <w:rPr>
      <w:rFonts w:ascii="Tahoma" w:eastAsia="Calibri" w:hAnsi="Tahoma" w:cs="Tahoma"/>
      <w:sz w:val="16"/>
      <w:szCs w:val="16"/>
    </w:rPr>
  </w:style>
  <w:style w:type="character" w:customStyle="1" w:styleId="JutumullitekstMrk">
    <w:name w:val="Jutumullitekst Märk"/>
    <w:basedOn w:val="Liguvaikefont"/>
    <w:link w:val="Jutumullitekst"/>
    <w:uiPriority w:val="99"/>
    <w:semiHidden/>
    <w:rsid w:val="00201354"/>
    <w:rPr>
      <w:rFonts w:ascii="Tahoma" w:eastAsia="Calibri" w:hAnsi="Tahoma" w:cs="Tahoma"/>
      <w:sz w:val="16"/>
      <w:szCs w:val="16"/>
    </w:rPr>
  </w:style>
  <w:style w:type="paragraph" w:styleId="Pis">
    <w:name w:val="header"/>
    <w:basedOn w:val="Normaallaad"/>
    <w:link w:val="PisMrk"/>
    <w:unhideWhenUsed/>
    <w:rsid w:val="00201354"/>
    <w:pPr>
      <w:tabs>
        <w:tab w:val="center" w:pos="4536"/>
        <w:tab w:val="right" w:pos="9072"/>
      </w:tabs>
      <w:spacing w:after="0" w:line="240" w:lineRule="auto"/>
      <w:jc w:val="both"/>
    </w:pPr>
    <w:rPr>
      <w:rFonts w:eastAsia="Calibri" w:cs="Times New Roman"/>
    </w:rPr>
  </w:style>
  <w:style w:type="character" w:customStyle="1" w:styleId="PisMrk">
    <w:name w:val="Päis Märk"/>
    <w:basedOn w:val="Liguvaikefont"/>
    <w:link w:val="Pis"/>
    <w:rsid w:val="00201354"/>
    <w:rPr>
      <w:rFonts w:ascii="Times New Roman" w:eastAsia="Calibri" w:hAnsi="Times New Roman" w:cs="Times New Roman"/>
    </w:rPr>
  </w:style>
  <w:style w:type="table" w:styleId="Kontuurtabel">
    <w:name w:val="Table Grid"/>
    <w:basedOn w:val="Normaaltabel"/>
    <w:uiPriority w:val="59"/>
    <w:rsid w:val="00201354"/>
    <w:pPr>
      <w:spacing w:after="0" w:line="240" w:lineRule="auto"/>
    </w:pPr>
    <w:rPr>
      <w:rFonts w:ascii="Calibri" w:eastAsia="Calibri" w:hAnsi="Calibri" w:cs="Times New Roman"/>
      <w:sz w:val="20"/>
      <w:szCs w:val="20"/>
      <w:lang w:eastAsia="et-E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Vaevumrgatavrhutus">
    <w:name w:val="Subtle Emphasis"/>
    <w:uiPriority w:val="19"/>
    <w:qFormat/>
    <w:rsid w:val="00201354"/>
    <w:rPr>
      <w:i/>
      <w:iCs/>
      <w:color w:val="808080"/>
    </w:rPr>
  </w:style>
  <w:style w:type="character" w:styleId="Hperlink">
    <w:name w:val="Hyperlink"/>
    <w:uiPriority w:val="99"/>
    <w:unhideWhenUsed/>
    <w:rsid w:val="00201354"/>
    <w:rPr>
      <w:color w:val="0000FF"/>
      <w:u w:val="single"/>
    </w:rPr>
  </w:style>
  <w:style w:type="character" w:styleId="Kohatitetekst">
    <w:name w:val="Placeholder Text"/>
    <w:uiPriority w:val="99"/>
    <w:semiHidden/>
    <w:rsid w:val="00201354"/>
    <w:rPr>
      <w:color w:val="808080"/>
    </w:rPr>
  </w:style>
  <w:style w:type="paragraph" w:styleId="Sisukorrapealkiri">
    <w:name w:val="TOC Heading"/>
    <w:basedOn w:val="Pealkiri1"/>
    <w:next w:val="Normaallaad"/>
    <w:uiPriority w:val="39"/>
    <w:unhideWhenUsed/>
    <w:qFormat/>
    <w:rsid w:val="00201354"/>
    <w:pPr>
      <w:keepLines/>
      <w:spacing w:before="480" w:after="0"/>
      <w:outlineLvl w:val="9"/>
    </w:pPr>
    <w:rPr>
      <w:rFonts w:ascii="Cambria" w:hAnsi="Cambria"/>
      <w:color w:val="365F91"/>
      <w:kern w:val="0"/>
      <w:sz w:val="28"/>
      <w:szCs w:val="28"/>
    </w:rPr>
  </w:style>
  <w:style w:type="paragraph" w:styleId="SK1">
    <w:name w:val="toc 1"/>
    <w:basedOn w:val="Normaallaad"/>
    <w:next w:val="Normaallaad"/>
    <w:autoRedefine/>
    <w:uiPriority w:val="39"/>
    <w:unhideWhenUsed/>
    <w:rsid w:val="00201354"/>
    <w:pPr>
      <w:tabs>
        <w:tab w:val="left" w:pos="284"/>
        <w:tab w:val="right" w:leader="dot" w:pos="9205"/>
      </w:tabs>
      <w:spacing w:after="100" w:line="240" w:lineRule="auto"/>
    </w:pPr>
    <w:rPr>
      <w:rFonts w:eastAsia="Calibri" w:cs="Times New Roman"/>
    </w:rPr>
  </w:style>
  <w:style w:type="paragraph" w:styleId="SK2">
    <w:name w:val="toc 2"/>
    <w:basedOn w:val="Normaallaad"/>
    <w:next w:val="Normaallaad"/>
    <w:autoRedefine/>
    <w:uiPriority w:val="39"/>
    <w:unhideWhenUsed/>
    <w:rsid w:val="00201354"/>
    <w:pPr>
      <w:tabs>
        <w:tab w:val="left" w:pos="709"/>
        <w:tab w:val="right" w:leader="dot" w:pos="9205"/>
      </w:tabs>
      <w:spacing w:after="100" w:line="240" w:lineRule="auto"/>
      <w:ind w:left="220"/>
      <w:jc w:val="both"/>
    </w:pPr>
    <w:rPr>
      <w:rFonts w:eastAsia="Calibri" w:cs="Times New Roman"/>
    </w:rPr>
  </w:style>
  <w:style w:type="character" w:styleId="Rhutus">
    <w:name w:val="Emphasis"/>
    <w:uiPriority w:val="20"/>
    <w:qFormat/>
    <w:rsid w:val="00201354"/>
    <w:rPr>
      <w:i/>
      <w:iCs/>
    </w:rPr>
  </w:style>
  <w:style w:type="character" w:customStyle="1" w:styleId="Peidetud">
    <w:name w:val="Peidetud"/>
    <w:uiPriority w:val="1"/>
    <w:qFormat/>
    <w:rsid w:val="00201354"/>
    <w:rPr>
      <w:vanish/>
      <w:color w:val="C00000"/>
    </w:rPr>
  </w:style>
  <w:style w:type="paragraph" w:styleId="Jalus">
    <w:name w:val="footer"/>
    <w:basedOn w:val="Normaallaad"/>
    <w:link w:val="JalusMrk"/>
    <w:uiPriority w:val="99"/>
    <w:unhideWhenUsed/>
    <w:rsid w:val="00201354"/>
    <w:pPr>
      <w:tabs>
        <w:tab w:val="center" w:pos="4536"/>
        <w:tab w:val="right" w:pos="9072"/>
      </w:tabs>
      <w:spacing w:after="0" w:line="240" w:lineRule="auto"/>
      <w:jc w:val="both"/>
    </w:pPr>
    <w:rPr>
      <w:rFonts w:eastAsia="Calibri" w:cs="Times New Roman"/>
    </w:rPr>
  </w:style>
  <w:style w:type="character" w:customStyle="1" w:styleId="JalusMrk">
    <w:name w:val="Jalus Märk"/>
    <w:basedOn w:val="Liguvaikefont"/>
    <w:link w:val="Jalus"/>
    <w:uiPriority w:val="99"/>
    <w:rsid w:val="00201354"/>
    <w:rPr>
      <w:rFonts w:ascii="Times New Roman" w:eastAsia="Calibri" w:hAnsi="Times New Roman" w:cs="Times New Roman"/>
    </w:rPr>
  </w:style>
  <w:style w:type="character" w:styleId="Kommentaariviide">
    <w:name w:val="annotation reference"/>
    <w:uiPriority w:val="99"/>
    <w:semiHidden/>
    <w:unhideWhenUsed/>
    <w:rsid w:val="00201354"/>
    <w:rPr>
      <w:sz w:val="16"/>
      <w:szCs w:val="16"/>
    </w:rPr>
  </w:style>
  <w:style w:type="paragraph" w:styleId="Kommentaaritekst">
    <w:name w:val="annotation text"/>
    <w:basedOn w:val="Normaallaad"/>
    <w:link w:val="KommentaaritekstMrk"/>
    <w:uiPriority w:val="99"/>
    <w:unhideWhenUsed/>
    <w:rsid w:val="00201354"/>
    <w:pPr>
      <w:spacing w:after="0" w:line="240" w:lineRule="auto"/>
      <w:jc w:val="both"/>
    </w:pPr>
    <w:rPr>
      <w:rFonts w:eastAsia="Calibri" w:cs="Times New Roman"/>
      <w:sz w:val="20"/>
      <w:szCs w:val="20"/>
    </w:rPr>
  </w:style>
  <w:style w:type="character" w:customStyle="1" w:styleId="KommentaaritekstMrk">
    <w:name w:val="Kommentaari tekst Märk"/>
    <w:basedOn w:val="Liguvaikefont"/>
    <w:link w:val="Kommentaaritekst"/>
    <w:uiPriority w:val="99"/>
    <w:rsid w:val="00201354"/>
    <w:rPr>
      <w:rFonts w:ascii="Times New Roman" w:eastAsia="Calibri"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201354"/>
    <w:rPr>
      <w:b/>
      <w:bCs/>
    </w:rPr>
  </w:style>
  <w:style w:type="character" w:customStyle="1" w:styleId="KommentaariteemaMrk">
    <w:name w:val="Kommentaari teema Märk"/>
    <w:basedOn w:val="KommentaaritekstMrk"/>
    <w:link w:val="Kommentaariteema"/>
    <w:uiPriority w:val="99"/>
    <w:semiHidden/>
    <w:rsid w:val="00201354"/>
    <w:rPr>
      <w:rFonts w:ascii="Times New Roman" w:eastAsia="Calibri" w:hAnsi="Times New Roman" w:cs="Times New Roman"/>
      <w:b/>
      <w:bCs/>
      <w:sz w:val="20"/>
      <w:szCs w:val="20"/>
    </w:rPr>
  </w:style>
  <w:style w:type="paragraph" w:styleId="Kehatekst">
    <w:name w:val="Body Text"/>
    <w:basedOn w:val="Normaallaad"/>
    <w:link w:val="KehatekstMrk1"/>
    <w:rsid w:val="00201354"/>
    <w:pPr>
      <w:spacing w:after="0" w:line="240" w:lineRule="auto"/>
      <w:jc w:val="both"/>
    </w:pPr>
    <w:rPr>
      <w:rFonts w:eastAsia="Times New Roman" w:cs="Times New Roman"/>
      <w:sz w:val="24"/>
      <w:szCs w:val="20"/>
    </w:rPr>
  </w:style>
  <w:style w:type="character" w:customStyle="1" w:styleId="KehatekstMrk">
    <w:name w:val="Kehatekst Märk"/>
    <w:basedOn w:val="Liguvaikefont"/>
    <w:semiHidden/>
    <w:rsid w:val="00201354"/>
  </w:style>
  <w:style w:type="character" w:customStyle="1" w:styleId="KehatekstMrk1">
    <w:name w:val="Kehatekst Märk1"/>
    <w:link w:val="Kehatekst"/>
    <w:rsid w:val="00201354"/>
    <w:rPr>
      <w:rFonts w:ascii="Times New Roman" w:eastAsia="Times New Roman" w:hAnsi="Times New Roman" w:cs="Times New Roman"/>
      <w:sz w:val="24"/>
      <w:szCs w:val="20"/>
    </w:rPr>
  </w:style>
  <w:style w:type="character" w:styleId="Klastatudhperlink">
    <w:name w:val="FollowedHyperlink"/>
    <w:uiPriority w:val="99"/>
    <w:semiHidden/>
    <w:unhideWhenUsed/>
    <w:rsid w:val="00201354"/>
    <w:rPr>
      <w:color w:val="800080"/>
      <w:u w:val="single"/>
    </w:rPr>
  </w:style>
  <w:style w:type="character" w:customStyle="1" w:styleId="LoendilikMrk">
    <w:name w:val="Loendi lõik Märk"/>
    <w:link w:val="Loendilik"/>
    <w:uiPriority w:val="34"/>
    <w:locked/>
    <w:rsid w:val="00201354"/>
    <w:rPr>
      <w:rFonts w:ascii="Times New Roman" w:eastAsia="Calibri" w:hAnsi="Times New Roman" w:cs="Times New Roman"/>
    </w:rPr>
  </w:style>
  <w:style w:type="paragraph" w:styleId="Redaktsioon">
    <w:name w:val="Revision"/>
    <w:hidden/>
    <w:uiPriority w:val="99"/>
    <w:semiHidden/>
    <w:rsid w:val="00201354"/>
    <w:pPr>
      <w:spacing w:after="0" w:line="240" w:lineRule="auto"/>
    </w:pPr>
    <w:rPr>
      <w:rFonts w:ascii="Times New Roman" w:eastAsia="Calibri" w:hAnsi="Times New Roman" w:cs="Times New Roman"/>
    </w:rPr>
  </w:style>
  <w:style w:type="paragraph" w:styleId="Lpumrkusetekst">
    <w:name w:val="endnote text"/>
    <w:basedOn w:val="Normaallaad"/>
    <w:link w:val="LpumrkusetekstMrk"/>
    <w:uiPriority w:val="99"/>
    <w:semiHidden/>
    <w:unhideWhenUsed/>
    <w:rsid w:val="00201354"/>
    <w:pPr>
      <w:spacing w:after="0" w:line="240" w:lineRule="auto"/>
      <w:jc w:val="both"/>
    </w:pPr>
    <w:rPr>
      <w:rFonts w:eastAsia="Calibri" w:cs="Times New Roman"/>
      <w:sz w:val="20"/>
      <w:szCs w:val="20"/>
    </w:rPr>
  </w:style>
  <w:style w:type="character" w:customStyle="1" w:styleId="LpumrkusetekstMrk">
    <w:name w:val="Lõpumärkuse tekst Märk"/>
    <w:basedOn w:val="Liguvaikefont"/>
    <w:link w:val="Lpumrkusetekst"/>
    <w:uiPriority w:val="99"/>
    <w:semiHidden/>
    <w:rsid w:val="00201354"/>
    <w:rPr>
      <w:rFonts w:ascii="Times New Roman" w:eastAsia="Calibri" w:hAnsi="Times New Roman" w:cs="Times New Roman"/>
      <w:sz w:val="20"/>
      <w:szCs w:val="20"/>
    </w:rPr>
  </w:style>
  <w:style w:type="character" w:styleId="Lpumrkuseviide">
    <w:name w:val="endnote reference"/>
    <w:basedOn w:val="Liguvaikefont"/>
    <w:uiPriority w:val="99"/>
    <w:semiHidden/>
    <w:unhideWhenUsed/>
    <w:rsid w:val="00201354"/>
    <w:rPr>
      <w:vertAlign w:val="superscript"/>
    </w:rPr>
  </w:style>
  <w:style w:type="paragraph" w:customStyle="1" w:styleId="Default">
    <w:name w:val="Default"/>
    <w:rsid w:val="004D27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ealkiri3Mrk">
    <w:name w:val="Pealkiri 3 Märk"/>
    <w:basedOn w:val="Liguvaikefont"/>
    <w:link w:val="Pealkiri3"/>
    <w:uiPriority w:val="9"/>
    <w:semiHidden/>
    <w:rsid w:val="006A3014"/>
    <w:rPr>
      <w:rFonts w:asciiTheme="majorHAnsi" w:eastAsiaTheme="majorEastAsia" w:hAnsiTheme="majorHAnsi" w:cstheme="majorBidi"/>
      <w:b/>
      <w:bCs/>
      <w:color w:val="4F81BD" w:themeColor="accent1"/>
    </w:rPr>
  </w:style>
  <w:style w:type="paragraph" w:customStyle="1" w:styleId="Bodyt">
    <w:name w:val="Bodyt"/>
    <w:basedOn w:val="Kehatekst"/>
    <w:rsid w:val="00A00F96"/>
    <w:rPr>
      <w:szCs w:val="24"/>
    </w:rPr>
  </w:style>
  <w:style w:type="paragraph" w:styleId="SK3">
    <w:name w:val="toc 3"/>
    <w:basedOn w:val="Normaallaad"/>
    <w:next w:val="Normaallaad"/>
    <w:autoRedefine/>
    <w:uiPriority w:val="39"/>
    <w:unhideWhenUsed/>
    <w:rsid w:val="006057E6"/>
    <w:pPr>
      <w:spacing w:after="100"/>
      <w:ind w:left="440"/>
    </w:pPr>
    <w:rPr>
      <w:rFonts w:asciiTheme="minorHAnsi" w:eastAsiaTheme="minorEastAsia" w:hAnsiTheme="minorHAnsi"/>
      <w:lang w:eastAsia="et-EE"/>
    </w:rPr>
  </w:style>
  <w:style w:type="paragraph" w:styleId="SK4">
    <w:name w:val="toc 4"/>
    <w:basedOn w:val="Normaallaad"/>
    <w:next w:val="Normaallaad"/>
    <w:autoRedefine/>
    <w:uiPriority w:val="39"/>
    <w:unhideWhenUsed/>
    <w:rsid w:val="006057E6"/>
    <w:pPr>
      <w:spacing w:after="100"/>
      <w:ind w:left="660"/>
    </w:pPr>
    <w:rPr>
      <w:rFonts w:asciiTheme="minorHAnsi" w:eastAsiaTheme="minorEastAsia" w:hAnsiTheme="minorHAnsi"/>
      <w:lang w:eastAsia="et-EE"/>
    </w:rPr>
  </w:style>
  <w:style w:type="paragraph" w:styleId="SK5">
    <w:name w:val="toc 5"/>
    <w:basedOn w:val="Normaallaad"/>
    <w:next w:val="Normaallaad"/>
    <w:autoRedefine/>
    <w:uiPriority w:val="39"/>
    <w:unhideWhenUsed/>
    <w:rsid w:val="006057E6"/>
    <w:pPr>
      <w:spacing w:after="100"/>
      <w:ind w:left="880"/>
    </w:pPr>
    <w:rPr>
      <w:rFonts w:asciiTheme="minorHAnsi" w:eastAsiaTheme="minorEastAsia" w:hAnsiTheme="minorHAnsi"/>
      <w:lang w:eastAsia="et-EE"/>
    </w:rPr>
  </w:style>
  <w:style w:type="paragraph" w:styleId="SK6">
    <w:name w:val="toc 6"/>
    <w:basedOn w:val="Normaallaad"/>
    <w:next w:val="Normaallaad"/>
    <w:autoRedefine/>
    <w:uiPriority w:val="39"/>
    <w:unhideWhenUsed/>
    <w:rsid w:val="006057E6"/>
    <w:pPr>
      <w:spacing w:after="100"/>
      <w:ind w:left="1100"/>
    </w:pPr>
    <w:rPr>
      <w:rFonts w:asciiTheme="minorHAnsi" w:eastAsiaTheme="minorEastAsia" w:hAnsiTheme="minorHAnsi"/>
      <w:lang w:eastAsia="et-EE"/>
    </w:rPr>
  </w:style>
  <w:style w:type="paragraph" w:styleId="SK7">
    <w:name w:val="toc 7"/>
    <w:basedOn w:val="Normaallaad"/>
    <w:next w:val="Normaallaad"/>
    <w:autoRedefine/>
    <w:uiPriority w:val="39"/>
    <w:unhideWhenUsed/>
    <w:rsid w:val="006057E6"/>
    <w:pPr>
      <w:spacing w:after="100"/>
      <w:ind w:left="1320"/>
    </w:pPr>
    <w:rPr>
      <w:rFonts w:asciiTheme="minorHAnsi" w:eastAsiaTheme="minorEastAsia" w:hAnsiTheme="minorHAnsi"/>
      <w:lang w:eastAsia="et-EE"/>
    </w:rPr>
  </w:style>
  <w:style w:type="paragraph" w:styleId="SK8">
    <w:name w:val="toc 8"/>
    <w:basedOn w:val="Normaallaad"/>
    <w:next w:val="Normaallaad"/>
    <w:autoRedefine/>
    <w:uiPriority w:val="39"/>
    <w:unhideWhenUsed/>
    <w:rsid w:val="006057E6"/>
    <w:pPr>
      <w:spacing w:after="100"/>
      <w:ind w:left="1540"/>
    </w:pPr>
    <w:rPr>
      <w:rFonts w:asciiTheme="minorHAnsi" w:eastAsiaTheme="minorEastAsia" w:hAnsiTheme="minorHAnsi"/>
      <w:lang w:eastAsia="et-EE"/>
    </w:rPr>
  </w:style>
  <w:style w:type="paragraph" w:styleId="SK9">
    <w:name w:val="toc 9"/>
    <w:basedOn w:val="Normaallaad"/>
    <w:next w:val="Normaallaad"/>
    <w:autoRedefine/>
    <w:uiPriority w:val="39"/>
    <w:unhideWhenUsed/>
    <w:rsid w:val="006057E6"/>
    <w:pPr>
      <w:spacing w:after="100"/>
      <w:ind w:left="1760"/>
    </w:pPr>
    <w:rPr>
      <w:rFonts w:asciiTheme="minorHAnsi" w:eastAsiaTheme="minorEastAsia" w:hAnsiTheme="minorHAnsi"/>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qFormat="1"/>
    <w:lsdException w:name="List 2" w:qFormat="1"/>
    <w:lsdException w:name="List 3"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1F3F85"/>
    <w:rPr>
      <w:rFonts w:ascii="Times New Roman" w:hAnsi="Times New Roman"/>
    </w:rPr>
  </w:style>
  <w:style w:type="paragraph" w:styleId="Pealkiri1">
    <w:name w:val="heading 1"/>
    <w:basedOn w:val="Normaallaad"/>
    <w:next w:val="Normaallaad"/>
    <w:link w:val="Pealkiri1Mrk"/>
    <w:uiPriority w:val="9"/>
    <w:qFormat/>
    <w:rsid w:val="00D9722D"/>
    <w:pPr>
      <w:keepNext/>
      <w:numPr>
        <w:numId w:val="13"/>
      </w:numPr>
      <w:spacing w:before="240" w:after="240" w:line="240" w:lineRule="auto"/>
      <w:jc w:val="both"/>
      <w:outlineLvl w:val="0"/>
    </w:pPr>
    <w:rPr>
      <w:rFonts w:eastAsia="Times New Roman" w:cs="Times New Roman"/>
      <w:b/>
      <w:bCs/>
      <w:kern w:val="32"/>
      <w:sz w:val="32"/>
      <w:szCs w:val="32"/>
    </w:rPr>
  </w:style>
  <w:style w:type="paragraph" w:styleId="Pealkiri2">
    <w:name w:val="heading 2"/>
    <w:basedOn w:val="Normaallaad"/>
    <w:next w:val="Normaallaad"/>
    <w:link w:val="Pealkiri2Mrk"/>
    <w:uiPriority w:val="9"/>
    <w:unhideWhenUsed/>
    <w:qFormat/>
    <w:rsid w:val="00930086"/>
    <w:pPr>
      <w:keepNext/>
      <w:spacing w:before="240" w:after="240" w:line="240" w:lineRule="auto"/>
      <w:jc w:val="both"/>
      <w:outlineLvl w:val="1"/>
    </w:pPr>
    <w:rPr>
      <w:rFonts w:eastAsia="Times New Roman" w:cs="Times New Roman"/>
      <w:b/>
      <w:bCs/>
      <w:iCs/>
      <w:sz w:val="24"/>
      <w:szCs w:val="28"/>
    </w:rPr>
  </w:style>
  <w:style w:type="paragraph" w:styleId="Pealkiri3">
    <w:name w:val="heading 3"/>
    <w:basedOn w:val="Normaallaad"/>
    <w:next w:val="Normaallaad"/>
    <w:link w:val="Pealkiri3Mrk"/>
    <w:uiPriority w:val="9"/>
    <w:semiHidden/>
    <w:unhideWhenUsed/>
    <w:qFormat/>
    <w:rsid w:val="006A3014"/>
    <w:pPr>
      <w:keepNext/>
      <w:keepLines/>
      <w:spacing w:before="200" w:after="0"/>
      <w:outlineLvl w:val="2"/>
    </w:pPr>
    <w:rPr>
      <w:rFonts w:asciiTheme="majorHAnsi" w:eastAsiaTheme="majorEastAsia" w:hAnsiTheme="majorHAnsi" w:cstheme="majorBidi"/>
      <w:b/>
      <w:bCs/>
      <w:color w:val="4F81BD" w:themeColor="accent1"/>
    </w:rPr>
  </w:style>
  <w:style w:type="paragraph" w:styleId="Pealkiri4">
    <w:name w:val="heading 4"/>
    <w:basedOn w:val="Normaallaad"/>
    <w:next w:val="Normaallaad"/>
    <w:link w:val="Pealkiri4Mrk"/>
    <w:uiPriority w:val="9"/>
    <w:semiHidden/>
    <w:unhideWhenUsed/>
    <w:qFormat/>
    <w:rsid w:val="00201354"/>
    <w:pPr>
      <w:keepNext/>
      <w:keepLines/>
      <w:spacing w:before="200" w:after="0" w:line="240" w:lineRule="auto"/>
      <w:jc w:val="both"/>
      <w:outlineLvl w:val="3"/>
    </w:pPr>
    <w:rPr>
      <w:rFonts w:ascii="Cambria" w:eastAsia="Times New Roman" w:hAnsi="Cambria" w:cs="Times New Roman"/>
      <w:b/>
      <w:bCs/>
      <w:i/>
      <w:iCs/>
      <w:color w:val="4F81BD"/>
    </w:rPr>
  </w:style>
  <w:style w:type="paragraph" w:styleId="Pealkiri6">
    <w:name w:val="heading 6"/>
    <w:basedOn w:val="Normaallaad"/>
    <w:next w:val="Normaallaad"/>
    <w:link w:val="Pealkiri6Mrk"/>
    <w:uiPriority w:val="9"/>
    <w:semiHidden/>
    <w:unhideWhenUsed/>
    <w:qFormat/>
    <w:rsid w:val="00201354"/>
    <w:pPr>
      <w:keepNext/>
      <w:keepLines/>
      <w:spacing w:before="200" w:after="0" w:line="240" w:lineRule="auto"/>
      <w:jc w:val="both"/>
      <w:outlineLvl w:val="5"/>
    </w:pPr>
    <w:rPr>
      <w:rFonts w:ascii="Cambria" w:eastAsia="Times New Roman" w:hAnsi="Cambria" w:cs="Times New Roman"/>
      <w:i/>
      <w:iCs/>
      <w:color w:val="243F6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9722D"/>
    <w:rPr>
      <w:rFonts w:ascii="Times New Roman" w:eastAsia="Times New Roman" w:hAnsi="Times New Roman" w:cs="Times New Roman"/>
      <w:b/>
      <w:bCs/>
      <w:kern w:val="32"/>
      <w:sz w:val="32"/>
      <w:szCs w:val="32"/>
    </w:rPr>
  </w:style>
  <w:style w:type="character" w:customStyle="1" w:styleId="Pealkiri2Mrk">
    <w:name w:val="Pealkiri 2 Märk"/>
    <w:basedOn w:val="Liguvaikefont"/>
    <w:link w:val="Pealkiri2"/>
    <w:uiPriority w:val="9"/>
    <w:rsid w:val="00930086"/>
    <w:rPr>
      <w:rFonts w:ascii="Times New Roman" w:eastAsia="Times New Roman" w:hAnsi="Times New Roman" w:cs="Times New Roman"/>
      <w:b/>
      <w:bCs/>
      <w:iCs/>
      <w:sz w:val="24"/>
      <w:szCs w:val="28"/>
    </w:rPr>
  </w:style>
  <w:style w:type="character" w:customStyle="1" w:styleId="Pealkiri4Mrk">
    <w:name w:val="Pealkiri 4 Märk"/>
    <w:basedOn w:val="Liguvaikefont"/>
    <w:link w:val="Pealkiri4"/>
    <w:uiPriority w:val="9"/>
    <w:semiHidden/>
    <w:rsid w:val="00201354"/>
    <w:rPr>
      <w:rFonts w:ascii="Cambria" w:eastAsia="Times New Roman" w:hAnsi="Cambria" w:cs="Times New Roman"/>
      <w:b/>
      <w:bCs/>
      <w:i/>
      <w:iCs/>
      <w:color w:val="4F81BD"/>
    </w:rPr>
  </w:style>
  <w:style w:type="character" w:customStyle="1" w:styleId="Pealkiri6Mrk">
    <w:name w:val="Pealkiri 6 Märk"/>
    <w:basedOn w:val="Liguvaikefont"/>
    <w:link w:val="Pealkiri6"/>
    <w:uiPriority w:val="9"/>
    <w:semiHidden/>
    <w:rsid w:val="00201354"/>
    <w:rPr>
      <w:rFonts w:ascii="Cambria" w:eastAsia="Times New Roman" w:hAnsi="Cambria" w:cs="Times New Roman"/>
      <w:i/>
      <w:iCs/>
      <w:color w:val="243F60"/>
    </w:rPr>
  </w:style>
  <w:style w:type="numbering" w:customStyle="1" w:styleId="Loendita1">
    <w:name w:val="Loendita1"/>
    <w:next w:val="Loendita"/>
    <w:uiPriority w:val="99"/>
    <w:semiHidden/>
    <w:unhideWhenUsed/>
    <w:rsid w:val="00201354"/>
  </w:style>
  <w:style w:type="paragraph" w:styleId="Loend4">
    <w:name w:val="List 4"/>
    <w:basedOn w:val="Normaallaad"/>
    <w:uiPriority w:val="99"/>
    <w:rsid w:val="00201354"/>
    <w:pPr>
      <w:spacing w:after="0" w:line="240" w:lineRule="auto"/>
      <w:ind w:left="1132" w:hanging="283"/>
      <w:contextualSpacing/>
      <w:jc w:val="both"/>
    </w:pPr>
    <w:rPr>
      <w:rFonts w:eastAsia="Calibri" w:cs="Times New Roman"/>
    </w:rPr>
  </w:style>
  <w:style w:type="character" w:styleId="Tugevrhutus">
    <w:name w:val="Intense Emphasis"/>
    <w:uiPriority w:val="21"/>
    <w:qFormat/>
    <w:rsid w:val="00201354"/>
    <w:rPr>
      <w:b/>
      <w:bCs/>
      <w:i/>
      <w:iCs/>
      <w:color w:val="4F81BD"/>
    </w:rPr>
  </w:style>
  <w:style w:type="paragraph" w:customStyle="1" w:styleId="Loend6">
    <w:name w:val="Loend 6"/>
    <w:basedOn w:val="Normaallaad"/>
    <w:uiPriority w:val="99"/>
    <w:qFormat/>
    <w:rsid w:val="00201354"/>
    <w:pPr>
      <w:spacing w:after="0" w:line="240" w:lineRule="auto"/>
      <w:ind w:left="1702" w:hanging="284"/>
      <w:jc w:val="both"/>
    </w:pPr>
    <w:rPr>
      <w:rFonts w:eastAsia="Calibri" w:cs="Times New Roman"/>
    </w:rPr>
  </w:style>
  <w:style w:type="paragraph" w:styleId="Loend5">
    <w:name w:val="List 5"/>
    <w:basedOn w:val="Normaallaad"/>
    <w:uiPriority w:val="99"/>
    <w:rsid w:val="00201354"/>
    <w:pPr>
      <w:spacing w:after="0" w:line="240" w:lineRule="auto"/>
      <w:ind w:left="1415" w:hanging="283"/>
      <w:contextualSpacing/>
      <w:jc w:val="both"/>
    </w:pPr>
    <w:rPr>
      <w:rFonts w:eastAsia="Calibri" w:cs="Times New Roman"/>
    </w:rPr>
  </w:style>
  <w:style w:type="character" w:styleId="Tugev">
    <w:name w:val="Strong"/>
    <w:uiPriority w:val="22"/>
    <w:qFormat/>
    <w:rsid w:val="00201354"/>
    <w:rPr>
      <w:b/>
      <w:bCs/>
    </w:rPr>
  </w:style>
  <w:style w:type="paragraph" w:styleId="Loend">
    <w:name w:val="List"/>
    <w:basedOn w:val="Normaallaad"/>
    <w:uiPriority w:val="99"/>
    <w:qFormat/>
    <w:rsid w:val="00201354"/>
    <w:pPr>
      <w:spacing w:after="0" w:line="240" w:lineRule="auto"/>
      <w:ind w:left="283" w:hanging="283"/>
      <w:contextualSpacing/>
      <w:jc w:val="both"/>
    </w:pPr>
    <w:rPr>
      <w:rFonts w:eastAsia="Calibri" w:cs="Times New Roman"/>
    </w:rPr>
  </w:style>
  <w:style w:type="paragraph" w:styleId="Loend2">
    <w:name w:val="List 2"/>
    <w:basedOn w:val="Normaallaad"/>
    <w:uiPriority w:val="99"/>
    <w:qFormat/>
    <w:rsid w:val="00201354"/>
    <w:pPr>
      <w:spacing w:after="0" w:line="240" w:lineRule="auto"/>
      <w:ind w:left="566" w:hanging="283"/>
      <w:contextualSpacing/>
      <w:jc w:val="both"/>
    </w:pPr>
    <w:rPr>
      <w:rFonts w:eastAsia="Calibri" w:cs="Times New Roman"/>
    </w:rPr>
  </w:style>
  <w:style w:type="paragraph" w:styleId="Loend3">
    <w:name w:val="List 3"/>
    <w:basedOn w:val="Normaallaad"/>
    <w:uiPriority w:val="99"/>
    <w:qFormat/>
    <w:rsid w:val="00201354"/>
    <w:pPr>
      <w:spacing w:after="0" w:line="240" w:lineRule="auto"/>
      <w:ind w:left="849" w:hanging="283"/>
      <w:contextualSpacing/>
      <w:jc w:val="both"/>
    </w:pPr>
    <w:rPr>
      <w:rFonts w:eastAsia="Calibri" w:cs="Times New Roman"/>
    </w:rPr>
  </w:style>
  <w:style w:type="paragraph" w:customStyle="1" w:styleId="Bullet1">
    <w:name w:val="Bullet1"/>
    <w:basedOn w:val="Loendilik"/>
    <w:qFormat/>
    <w:rsid w:val="00201354"/>
    <w:pPr>
      <w:numPr>
        <w:numId w:val="2"/>
      </w:numPr>
      <w:contextualSpacing/>
    </w:pPr>
  </w:style>
  <w:style w:type="paragraph" w:styleId="Loendilik">
    <w:name w:val="List Paragraph"/>
    <w:basedOn w:val="Normaallaad"/>
    <w:link w:val="LoendilikMrk"/>
    <w:uiPriority w:val="34"/>
    <w:qFormat/>
    <w:rsid w:val="00201354"/>
    <w:pPr>
      <w:spacing w:after="0" w:line="240" w:lineRule="auto"/>
      <w:ind w:left="708"/>
      <w:jc w:val="both"/>
    </w:pPr>
    <w:rPr>
      <w:rFonts w:eastAsia="Calibri" w:cs="Times New Roman"/>
    </w:rPr>
  </w:style>
  <w:style w:type="paragraph" w:styleId="Tiitel">
    <w:name w:val="Title"/>
    <w:basedOn w:val="Normaallaad"/>
    <w:next w:val="Normaallaad"/>
    <w:link w:val="TiitelMrk"/>
    <w:uiPriority w:val="10"/>
    <w:qFormat/>
    <w:rsid w:val="00201354"/>
    <w:pPr>
      <w:spacing w:before="240" w:after="60"/>
      <w:jc w:val="center"/>
      <w:outlineLvl w:val="0"/>
    </w:pPr>
    <w:rPr>
      <w:rFonts w:eastAsia="Times New Roman" w:cs="Times New Roman"/>
      <w:b/>
      <w:bCs/>
      <w:kern w:val="28"/>
      <w:sz w:val="32"/>
      <w:szCs w:val="32"/>
    </w:rPr>
  </w:style>
  <w:style w:type="character" w:customStyle="1" w:styleId="TiitelMrk">
    <w:name w:val="Tiitel Märk"/>
    <w:basedOn w:val="Liguvaikefont"/>
    <w:link w:val="Tiitel"/>
    <w:uiPriority w:val="10"/>
    <w:rsid w:val="00201354"/>
    <w:rPr>
      <w:rFonts w:ascii="Times New Roman" w:eastAsia="Times New Roman" w:hAnsi="Times New Roman" w:cs="Times New Roman"/>
      <w:b/>
      <w:bCs/>
      <w:kern w:val="28"/>
      <w:sz w:val="32"/>
      <w:szCs w:val="32"/>
    </w:rPr>
  </w:style>
  <w:style w:type="paragraph" w:styleId="Allmrkusetekst">
    <w:name w:val="footnote text"/>
    <w:basedOn w:val="Normaallaad"/>
    <w:link w:val="AllmrkusetekstMrk"/>
    <w:uiPriority w:val="99"/>
    <w:unhideWhenUsed/>
    <w:rsid w:val="00201354"/>
    <w:pPr>
      <w:spacing w:after="0" w:line="240" w:lineRule="auto"/>
      <w:jc w:val="both"/>
    </w:pPr>
    <w:rPr>
      <w:rFonts w:eastAsia="Calibri" w:cs="Times New Roman"/>
      <w:sz w:val="20"/>
      <w:szCs w:val="20"/>
    </w:rPr>
  </w:style>
  <w:style w:type="character" w:customStyle="1" w:styleId="AllmrkusetekstMrk">
    <w:name w:val="Allmärkuse tekst Märk"/>
    <w:basedOn w:val="Liguvaikefont"/>
    <w:link w:val="Allmrkusetekst"/>
    <w:uiPriority w:val="99"/>
    <w:rsid w:val="00201354"/>
    <w:rPr>
      <w:rFonts w:ascii="Times New Roman" w:eastAsia="Calibri" w:hAnsi="Times New Roman" w:cs="Times New Roman"/>
      <w:sz w:val="20"/>
      <w:szCs w:val="20"/>
    </w:rPr>
  </w:style>
  <w:style w:type="character" w:styleId="Allmrkuseviide">
    <w:name w:val="footnote reference"/>
    <w:uiPriority w:val="99"/>
    <w:semiHidden/>
    <w:unhideWhenUsed/>
    <w:rsid w:val="00201354"/>
    <w:rPr>
      <w:vertAlign w:val="superscript"/>
    </w:rPr>
  </w:style>
  <w:style w:type="paragraph" w:styleId="Jutumullitekst">
    <w:name w:val="Balloon Text"/>
    <w:basedOn w:val="Normaallaad"/>
    <w:link w:val="JutumullitekstMrk"/>
    <w:uiPriority w:val="99"/>
    <w:semiHidden/>
    <w:unhideWhenUsed/>
    <w:rsid w:val="00201354"/>
    <w:pPr>
      <w:spacing w:after="0" w:line="240" w:lineRule="auto"/>
      <w:jc w:val="both"/>
    </w:pPr>
    <w:rPr>
      <w:rFonts w:ascii="Tahoma" w:eastAsia="Calibri" w:hAnsi="Tahoma" w:cs="Tahoma"/>
      <w:sz w:val="16"/>
      <w:szCs w:val="16"/>
    </w:rPr>
  </w:style>
  <w:style w:type="character" w:customStyle="1" w:styleId="JutumullitekstMrk">
    <w:name w:val="Jutumullitekst Märk"/>
    <w:basedOn w:val="Liguvaikefont"/>
    <w:link w:val="Jutumullitekst"/>
    <w:uiPriority w:val="99"/>
    <w:semiHidden/>
    <w:rsid w:val="00201354"/>
    <w:rPr>
      <w:rFonts w:ascii="Tahoma" w:eastAsia="Calibri" w:hAnsi="Tahoma" w:cs="Tahoma"/>
      <w:sz w:val="16"/>
      <w:szCs w:val="16"/>
    </w:rPr>
  </w:style>
  <w:style w:type="paragraph" w:styleId="Pis">
    <w:name w:val="header"/>
    <w:basedOn w:val="Normaallaad"/>
    <w:link w:val="PisMrk"/>
    <w:unhideWhenUsed/>
    <w:rsid w:val="00201354"/>
    <w:pPr>
      <w:tabs>
        <w:tab w:val="center" w:pos="4536"/>
        <w:tab w:val="right" w:pos="9072"/>
      </w:tabs>
      <w:spacing w:after="0" w:line="240" w:lineRule="auto"/>
      <w:jc w:val="both"/>
    </w:pPr>
    <w:rPr>
      <w:rFonts w:eastAsia="Calibri" w:cs="Times New Roman"/>
    </w:rPr>
  </w:style>
  <w:style w:type="character" w:customStyle="1" w:styleId="PisMrk">
    <w:name w:val="Päis Märk"/>
    <w:basedOn w:val="Liguvaikefont"/>
    <w:link w:val="Pis"/>
    <w:rsid w:val="00201354"/>
    <w:rPr>
      <w:rFonts w:ascii="Times New Roman" w:eastAsia="Calibri" w:hAnsi="Times New Roman" w:cs="Times New Roman"/>
    </w:rPr>
  </w:style>
  <w:style w:type="table" w:styleId="Kontuurtabel">
    <w:name w:val="Table Grid"/>
    <w:basedOn w:val="Normaaltabel"/>
    <w:uiPriority w:val="59"/>
    <w:rsid w:val="00201354"/>
    <w:pPr>
      <w:spacing w:after="0" w:line="240" w:lineRule="auto"/>
    </w:pPr>
    <w:rPr>
      <w:rFonts w:ascii="Calibri" w:eastAsia="Calibri" w:hAnsi="Calibri" w:cs="Times New Roman"/>
      <w:sz w:val="20"/>
      <w:szCs w:val="20"/>
      <w:lang w:eastAsia="et-E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Vaevumrgatavrhutus">
    <w:name w:val="Subtle Emphasis"/>
    <w:uiPriority w:val="19"/>
    <w:qFormat/>
    <w:rsid w:val="00201354"/>
    <w:rPr>
      <w:i/>
      <w:iCs/>
      <w:color w:val="808080"/>
    </w:rPr>
  </w:style>
  <w:style w:type="character" w:styleId="Hperlink">
    <w:name w:val="Hyperlink"/>
    <w:uiPriority w:val="99"/>
    <w:unhideWhenUsed/>
    <w:rsid w:val="00201354"/>
    <w:rPr>
      <w:color w:val="0000FF"/>
      <w:u w:val="single"/>
    </w:rPr>
  </w:style>
  <w:style w:type="character" w:styleId="Kohatitetekst">
    <w:name w:val="Placeholder Text"/>
    <w:uiPriority w:val="99"/>
    <w:semiHidden/>
    <w:rsid w:val="00201354"/>
    <w:rPr>
      <w:color w:val="808080"/>
    </w:rPr>
  </w:style>
  <w:style w:type="paragraph" w:styleId="Sisukorrapealkiri">
    <w:name w:val="TOC Heading"/>
    <w:basedOn w:val="Pealkiri1"/>
    <w:next w:val="Normaallaad"/>
    <w:uiPriority w:val="39"/>
    <w:unhideWhenUsed/>
    <w:qFormat/>
    <w:rsid w:val="00201354"/>
    <w:pPr>
      <w:keepLines/>
      <w:spacing w:before="480" w:after="0"/>
      <w:outlineLvl w:val="9"/>
    </w:pPr>
    <w:rPr>
      <w:rFonts w:ascii="Cambria" w:hAnsi="Cambria"/>
      <w:color w:val="365F91"/>
      <w:kern w:val="0"/>
      <w:sz w:val="28"/>
      <w:szCs w:val="28"/>
    </w:rPr>
  </w:style>
  <w:style w:type="paragraph" w:styleId="SK1">
    <w:name w:val="toc 1"/>
    <w:basedOn w:val="Normaallaad"/>
    <w:next w:val="Normaallaad"/>
    <w:autoRedefine/>
    <w:uiPriority w:val="39"/>
    <w:unhideWhenUsed/>
    <w:rsid w:val="00201354"/>
    <w:pPr>
      <w:tabs>
        <w:tab w:val="left" w:pos="284"/>
        <w:tab w:val="right" w:leader="dot" w:pos="9205"/>
      </w:tabs>
      <w:spacing w:after="100" w:line="240" w:lineRule="auto"/>
    </w:pPr>
    <w:rPr>
      <w:rFonts w:eastAsia="Calibri" w:cs="Times New Roman"/>
    </w:rPr>
  </w:style>
  <w:style w:type="paragraph" w:styleId="SK2">
    <w:name w:val="toc 2"/>
    <w:basedOn w:val="Normaallaad"/>
    <w:next w:val="Normaallaad"/>
    <w:autoRedefine/>
    <w:uiPriority w:val="39"/>
    <w:unhideWhenUsed/>
    <w:rsid w:val="00201354"/>
    <w:pPr>
      <w:tabs>
        <w:tab w:val="left" w:pos="709"/>
        <w:tab w:val="right" w:leader="dot" w:pos="9205"/>
      </w:tabs>
      <w:spacing w:after="100" w:line="240" w:lineRule="auto"/>
      <w:ind w:left="220"/>
      <w:jc w:val="both"/>
    </w:pPr>
    <w:rPr>
      <w:rFonts w:eastAsia="Calibri" w:cs="Times New Roman"/>
    </w:rPr>
  </w:style>
  <w:style w:type="character" w:styleId="Rhutus">
    <w:name w:val="Emphasis"/>
    <w:uiPriority w:val="20"/>
    <w:qFormat/>
    <w:rsid w:val="00201354"/>
    <w:rPr>
      <w:i/>
      <w:iCs/>
    </w:rPr>
  </w:style>
  <w:style w:type="character" w:customStyle="1" w:styleId="Peidetud">
    <w:name w:val="Peidetud"/>
    <w:uiPriority w:val="1"/>
    <w:qFormat/>
    <w:rsid w:val="00201354"/>
    <w:rPr>
      <w:vanish/>
      <w:color w:val="C00000"/>
    </w:rPr>
  </w:style>
  <w:style w:type="paragraph" w:styleId="Jalus">
    <w:name w:val="footer"/>
    <w:basedOn w:val="Normaallaad"/>
    <w:link w:val="JalusMrk"/>
    <w:uiPriority w:val="99"/>
    <w:unhideWhenUsed/>
    <w:rsid w:val="00201354"/>
    <w:pPr>
      <w:tabs>
        <w:tab w:val="center" w:pos="4536"/>
        <w:tab w:val="right" w:pos="9072"/>
      </w:tabs>
      <w:spacing w:after="0" w:line="240" w:lineRule="auto"/>
      <w:jc w:val="both"/>
    </w:pPr>
    <w:rPr>
      <w:rFonts w:eastAsia="Calibri" w:cs="Times New Roman"/>
    </w:rPr>
  </w:style>
  <w:style w:type="character" w:customStyle="1" w:styleId="JalusMrk">
    <w:name w:val="Jalus Märk"/>
    <w:basedOn w:val="Liguvaikefont"/>
    <w:link w:val="Jalus"/>
    <w:uiPriority w:val="99"/>
    <w:rsid w:val="00201354"/>
    <w:rPr>
      <w:rFonts w:ascii="Times New Roman" w:eastAsia="Calibri" w:hAnsi="Times New Roman" w:cs="Times New Roman"/>
    </w:rPr>
  </w:style>
  <w:style w:type="character" w:styleId="Kommentaariviide">
    <w:name w:val="annotation reference"/>
    <w:uiPriority w:val="99"/>
    <w:semiHidden/>
    <w:unhideWhenUsed/>
    <w:rsid w:val="00201354"/>
    <w:rPr>
      <w:sz w:val="16"/>
      <w:szCs w:val="16"/>
    </w:rPr>
  </w:style>
  <w:style w:type="paragraph" w:styleId="Kommentaaritekst">
    <w:name w:val="annotation text"/>
    <w:basedOn w:val="Normaallaad"/>
    <w:link w:val="KommentaaritekstMrk"/>
    <w:uiPriority w:val="99"/>
    <w:unhideWhenUsed/>
    <w:rsid w:val="00201354"/>
    <w:pPr>
      <w:spacing w:after="0" w:line="240" w:lineRule="auto"/>
      <w:jc w:val="both"/>
    </w:pPr>
    <w:rPr>
      <w:rFonts w:eastAsia="Calibri" w:cs="Times New Roman"/>
      <w:sz w:val="20"/>
      <w:szCs w:val="20"/>
    </w:rPr>
  </w:style>
  <w:style w:type="character" w:customStyle="1" w:styleId="KommentaaritekstMrk">
    <w:name w:val="Kommentaari tekst Märk"/>
    <w:basedOn w:val="Liguvaikefont"/>
    <w:link w:val="Kommentaaritekst"/>
    <w:uiPriority w:val="99"/>
    <w:rsid w:val="00201354"/>
    <w:rPr>
      <w:rFonts w:ascii="Times New Roman" w:eastAsia="Calibri"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201354"/>
    <w:rPr>
      <w:b/>
      <w:bCs/>
    </w:rPr>
  </w:style>
  <w:style w:type="character" w:customStyle="1" w:styleId="KommentaariteemaMrk">
    <w:name w:val="Kommentaari teema Märk"/>
    <w:basedOn w:val="KommentaaritekstMrk"/>
    <w:link w:val="Kommentaariteema"/>
    <w:uiPriority w:val="99"/>
    <w:semiHidden/>
    <w:rsid w:val="00201354"/>
    <w:rPr>
      <w:rFonts w:ascii="Times New Roman" w:eastAsia="Calibri" w:hAnsi="Times New Roman" w:cs="Times New Roman"/>
      <w:b/>
      <w:bCs/>
      <w:sz w:val="20"/>
      <w:szCs w:val="20"/>
    </w:rPr>
  </w:style>
  <w:style w:type="paragraph" w:styleId="Kehatekst">
    <w:name w:val="Body Text"/>
    <w:basedOn w:val="Normaallaad"/>
    <w:link w:val="KehatekstMrk1"/>
    <w:rsid w:val="00201354"/>
    <w:pPr>
      <w:spacing w:after="0" w:line="240" w:lineRule="auto"/>
      <w:jc w:val="both"/>
    </w:pPr>
    <w:rPr>
      <w:rFonts w:eastAsia="Times New Roman" w:cs="Times New Roman"/>
      <w:sz w:val="24"/>
      <w:szCs w:val="20"/>
    </w:rPr>
  </w:style>
  <w:style w:type="character" w:customStyle="1" w:styleId="KehatekstMrk">
    <w:name w:val="Kehatekst Märk"/>
    <w:basedOn w:val="Liguvaikefont"/>
    <w:semiHidden/>
    <w:rsid w:val="00201354"/>
  </w:style>
  <w:style w:type="character" w:customStyle="1" w:styleId="KehatekstMrk1">
    <w:name w:val="Kehatekst Märk1"/>
    <w:link w:val="Kehatekst"/>
    <w:rsid w:val="00201354"/>
    <w:rPr>
      <w:rFonts w:ascii="Times New Roman" w:eastAsia="Times New Roman" w:hAnsi="Times New Roman" w:cs="Times New Roman"/>
      <w:sz w:val="24"/>
      <w:szCs w:val="20"/>
    </w:rPr>
  </w:style>
  <w:style w:type="character" w:styleId="Klastatudhperlink">
    <w:name w:val="FollowedHyperlink"/>
    <w:uiPriority w:val="99"/>
    <w:semiHidden/>
    <w:unhideWhenUsed/>
    <w:rsid w:val="00201354"/>
    <w:rPr>
      <w:color w:val="800080"/>
      <w:u w:val="single"/>
    </w:rPr>
  </w:style>
  <w:style w:type="character" w:customStyle="1" w:styleId="LoendilikMrk">
    <w:name w:val="Loendi lõik Märk"/>
    <w:link w:val="Loendilik"/>
    <w:uiPriority w:val="34"/>
    <w:locked/>
    <w:rsid w:val="00201354"/>
    <w:rPr>
      <w:rFonts w:ascii="Times New Roman" w:eastAsia="Calibri" w:hAnsi="Times New Roman" w:cs="Times New Roman"/>
    </w:rPr>
  </w:style>
  <w:style w:type="paragraph" w:styleId="Redaktsioon">
    <w:name w:val="Revision"/>
    <w:hidden/>
    <w:uiPriority w:val="99"/>
    <w:semiHidden/>
    <w:rsid w:val="00201354"/>
    <w:pPr>
      <w:spacing w:after="0" w:line="240" w:lineRule="auto"/>
    </w:pPr>
    <w:rPr>
      <w:rFonts w:ascii="Times New Roman" w:eastAsia="Calibri" w:hAnsi="Times New Roman" w:cs="Times New Roman"/>
    </w:rPr>
  </w:style>
  <w:style w:type="paragraph" w:styleId="Lpumrkusetekst">
    <w:name w:val="endnote text"/>
    <w:basedOn w:val="Normaallaad"/>
    <w:link w:val="LpumrkusetekstMrk"/>
    <w:uiPriority w:val="99"/>
    <w:semiHidden/>
    <w:unhideWhenUsed/>
    <w:rsid w:val="00201354"/>
    <w:pPr>
      <w:spacing w:after="0" w:line="240" w:lineRule="auto"/>
      <w:jc w:val="both"/>
    </w:pPr>
    <w:rPr>
      <w:rFonts w:eastAsia="Calibri" w:cs="Times New Roman"/>
      <w:sz w:val="20"/>
      <w:szCs w:val="20"/>
    </w:rPr>
  </w:style>
  <w:style w:type="character" w:customStyle="1" w:styleId="LpumrkusetekstMrk">
    <w:name w:val="Lõpumärkuse tekst Märk"/>
    <w:basedOn w:val="Liguvaikefont"/>
    <w:link w:val="Lpumrkusetekst"/>
    <w:uiPriority w:val="99"/>
    <w:semiHidden/>
    <w:rsid w:val="00201354"/>
    <w:rPr>
      <w:rFonts w:ascii="Times New Roman" w:eastAsia="Calibri" w:hAnsi="Times New Roman" w:cs="Times New Roman"/>
      <w:sz w:val="20"/>
      <w:szCs w:val="20"/>
    </w:rPr>
  </w:style>
  <w:style w:type="character" w:styleId="Lpumrkuseviide">
    <w:name w:val="endnote reference"/>
    <w:basedOn w:val="Liguvaikefont"/>
    <w:uiPriority w:val="99"/>
    <w:semiHidden/>
    <w:unhideWhenUsed/>
    <w:rsid w:val="00201354"/>
    <w:rPr>
      <w:vertAlign w:val="superscript"/>
    </w:rPr>
  </w:style>
  <w:style w:type="paragraph" w:customStyle="1" w:styleId="Default">
    <w:name w:val="Default"/>
    <w:rsid w:val="004D27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ealkiri3Mrk">
    <w:name w:val="Pealkiri 3 Märk"/>
    <w:basedOn w:val="Liguvaikefont"/>
    <w:link w:val="Pealkiri3"/>
    <w:uiPriority w:val="9"/>
    <w:semiHidden/>
    <w:rsid w:val="006A3014"/>
    <w:rPr>
      <w:rFonts w:asciiTheme="majorHAnsi" w:eastAsiaTheme="majorEastAsia" w:hAnsiTheme="majorHAnsi" w:cstheme="majorBidi"/>
      <w:b/>
      <w:bCs/>
      <w:color w:val="4F81BD" w:themeColor="accent1"/>
    </w:rPr>
  </w:style>
  <w:style w:type="paragraph" w:customStyle="1" w:styleId="Bodyt">
    <w:name w:val="Bodyt"/>
    <w:basedOn w:val="Kehatekst"/>
    <w:rsid w:val="00A00F96"/>
    <w:rPr>
      <w:szCs w:val="24"/>
    </w:rPr>
  </w:style>
  <w:style w:type="paragraph" w:styleId="SK3">
    <w:name w:val="toc 3"/>
    <w:basedOn w:val="Normaallaad"/>
    <w:next w:val="Normaallaad"/>
    <w:autoRedefine/>
    <w:uiPriority w:val="39"/>
    <w:unhideWhenUsed/>
    <w:rsid w:val="006057E6"/>
    <w:pPr>
      <w:spacing w:after="100"/>
      <w:ind w:left="440"/>
    </w:pPr>
    <w:rPr>
      <w:rFonts w:asciiTheme="minorHAnsi" w:eastAsiaTheme="minorEastAsia" w:hAnsiTheme="minorHAnsi"/>
      <w:lang w:eastAsia="et-EE"/>
    </w:rPr>
  </w:style>
  <w:style w:type="paragraph" w:styleId="SK4">
    <w:name w:val="toc 4"/>
    <w:basedOn w:val="Normaallaad"/>
    <w:next w:val="Normaallaad"/>
    <w:autoRedefine/>
    <w:uiPriority w:val="39"/>
    <w:unhideWhenUsed/>
    <w:rsid w:val="006057E6"/>
    <w:pPr>
      <w:spacing w:after="100"/>
      <w:ind w:left="660"/>
    </w:pPr>
    <w:rPr>
      <w:rFonts w:asciiTheme="minorHAnsi" w:eastAsiaTheme="minorEastAsia" w:hAnsiTheme="minorHAnsi"/>
      <w:lang w:eastAsia="et-EE"/>
    </w:rPr>
  </w:style>
  <w:style w:type="paragraph" w:styleId="SK5">
    <w:name w:val="toc 5"/>
    <w:basedOn w:val="Normaallaad"/>
    <w:next w:val="Normaallaad"/>
    <w:autoRedefine/>
    <w:uiPriority w:val="39"/>
    <w:unhideWhenUsed/>
    <w:rsid w:val="006057E6"/>
    <w:pPr>
      <w:spacing w:after="100"/>
      <w:ind w:left="880"/>
    </w:pPr>
    <w:rPr>
      <w:rFonts w:asciiTheme="minorHAnsi" w:eastAsiaTheme="minorEastAsia" w:hAnsiTheme="minorHAnsi"/>
      <w:lang w:eastAsia="et-EE"/>
    </w:rPr>
  </w:style>
  <w:style w:type="paragraph" w:styleId="SK6">
    <w:name w:val="toc 6"/>
    <w:basedOn w:val="Normaallaad"/>
    <w:next w:val="Normaallaad"/>
    <w:autoRedefine/>
    <w:uiPriority w:val="39"/>
    <w:unhideWhenUsed/>
    <w:rsid w:val="006057E6"/>
    <w:pPr>
      <w:spacing w:after="100"/>
      <w:ind w:left="1100"/>
    </w:pPr>
    <w:rPr>
      <w:rFonts w:asciiTheme="minorHAnsi" w:eastAsiaTheme="minorEastAsia" w:hAnsiTheme="minorHAnsi"/>
      <w:lang w:eastAsia="et-EE"/>
    </w:rPr>
  </w:style>
  <w:style w:type="paragraph" w:styleId="SK7">
    <w:name w:val="toc 7"/>
    <w:basedOn w:val="Normaallaad"/>
    <w:next w:val="Normaallaad"/>
    <w:autoRedefine/>
    <w:uiPriority w:val="39"/>
    <w:unhideWhenUsed/>
    <w:rsid w:val="006057E6"/>
    <w:pPr>
      <w:spacing w:after="100"/>
      <w:ind w:left="1320"/>
    </w:pPr>
    <w:rPr>
      <w:rFonts w:asciiTheme="minorHAnsi" w:eastAsiaTheme="minorEastAsia" w:hAnsiTheme="minorHAnsi"/>
      <w:lang w:eastAsia="et-EE"/>
    </w:rPr>
  </w:style>
  <w:style w:type="paragraph" w:styleId="SK8">
    <w:name w:val="toc 8"/>
    <w:basedOn w:val="Normaallaad"/>
    <w:next w:val="Normaallaad"/>
    <w:autoRedefine/>
    <w:uiPriority w:val="39"/>
    <w:unhideWhenUsed/>
    <w:rsid w:val="006057E6"/>
    <w:pPr>
      <w:spacing w:after="100"/>
      <w:ind w:left="1540"/>
    </w:pPr>
    <w:rPr>
      <w:rFonts w:asciiTheme="minorHAnsi" w:eastAsiaTheme="minorEastAsia" w:hAnsiTheme="minorHAnsi"/>
      <w:lang w:eastAsia="et-EE"/>
    </w:rPr>
  </w:style>
  <w:style w:type="paragraph" w:styleId="SK9">
    <w:name w:val="toc 9"/>
    <w:basedOn w:val="Normaallaad"/>
    <w:next w:val="Normaallaad"/>
    <w:autoRedefine/>
    <w:uiPriority w:val="39"/>
    <w:unhideWhenUsed/>
    <w:rsid w:val="006057E6"/>
    <w:pPr>
      <w:spacing w:after="100"/>
      <w:ind w:left="1760"/>
    </w:pPr>
    <w:rPr>
      <w:rFonts w:asciiTheme="minorHAnsi" w:eastAsiaTheme="minorEastAsia" w:hAnsiTheme="minorHAnsi"/>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101657">
      <w:bodyDiv w:val="1"/>
      <w:marLeft w:val="0"/>
      <w:marRight w:val="0"/>
      <w:marTop w:val="0"/>
      <w:marBottom w:val="0"/>
      <w:divBdr>
        <w:top w:val="none" w:sz="0" w:space="0" w:color="auto"/>
        <w:left w:val="none" w:sz="0" w:space="0" w:color="auto"/>
        <w:bottom w:val="none" w:sz="0" w:space="0" w:color="auto"/>
        <w:right w:val="none" w:sz="0" w:space="0" w:color="auto"/>
      </w:divBdr>
    </w:div>
    <w:div w:id="469178578">
      <w:bodyDiv w:val="1"/>
      <w:marLeft w:val="0"/>
      <w:marRight w:val="0"/>
      <w:marTop w:val="0"/>
      <w:marBottom w:val="0"/>
      <w:divBdr>
        <w:top w:val="none" w:sz="0" w:space="0" w:color="auto"/>
        <w:left w:val="none" w:sz="0" w:space="0" w:color="auto"/>
        <w:bottom w:val="none" w:sz="0" w:space="0" w:color="auto"/>
        <w:right w:val="none" w:sz="0" w:space="0" w:color="auto"/>
      </w:divBdr>
    </w:div>
    <w:div w:id="102894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riigihanked.riik.ee/" TargetMode="External"/><Relationship Id="rId4" Type="http://schemas.microsoft.com/office/2007/relationships/stylesWithEffects" Target="stylesWithEffects.xml"/><Relationship Id="rId9" Type="http://schemas.openxmlformats.org/officeDocument/2006/relationships/hyperlink" Target="https://riigihanked.riik.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C138C-9657-4DD6-91A6-FD008F35B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7</Pages>
  <Words>2532</Words>
  <Characters>14688</Characters>
  <Application>Microsoft Office Word</Application>
  <DocSecurity>0</DocSecurity>
  <Lines>122</Lines>
  <Paragraphs>34</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Eda</dc:creator>
  <cp:lastModifiedBy>Eva Panksepp</cp:lastModifiedBy>
  <cp:revision>24</cp:revision>
  <cp:lastPrinted>2014-03-13T07:48:00Z</cp:lastPrinted>
  <dcterms:created xsi:type="dcterms:W3CDTF">2014-01-30T08:57:00Z</dcterms:created>
  <dcterms:modified xsi:type="dcterms:W3CDTF">2014-03-13T14:05:00Z</dcterms:modified>
</cp:coreProperties>
</file>