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315F8" w:rsidRDefault="007D5362">
      <w:pPr>
        <w:pBdr>
          <w:top w:val="nil"/>
          <w:left w:val="nil"/>
          <w:bottom w:val="nil"/>
          <w:right w:val="nil"/>
          <w:between w:val="nil"/>
        </w:pBdr>
        <w:tabs>
          <w:tab w:val="center" w:pos="4536"/>
          <w:tab w:val="right" w:pos="9072"/>
          <w:tab w:val="left" w:pos="708"/>
        </w:tabs>
        <w:spacing w:after="0" w:line="240" w:lineRule="auto"/>
        <w:ind w:left="5812" w:hanging="1276"/>
        <w:rPr>
          <w:color w:val="000000"/>
          <w:sz w:val="24"/>
          <w:szCs w:val="24"/>
        </w:rPr>
      </w:pPr>
      <w:r>
        <w:rPr>
          <w:color w:val="000000"/>
          <w:sz w:val="24"/>
          <w:szCs w:val="24"/>
        </w:rPr>
        <w:t>Lisa</w:t>
      </w:r>
    </w:p>
    <w:p w14:paraId="00000002" w14:textId="77777777" w:rsidR="00D315F8" w:rsidRDefault="007D5362">
      <w:pPr>
        <w:pBdr>
          <w:top w:val="nil"/>
          <w:left w:val="nil"/>
          <w:bottom w:val="nil"/>
          <w:right w:val="nil"/>
          <w:between w:val="nil"/>
        </w:pBdr>
        <w:tabs>
          <w:tab w:val="center" w:pos="4536"/>
          <w:tab w:val="right" w:pos="9072"/>
          <w:tab w:val="left" w:pos="708"/>
        </w:tabs>
        <w:spacing w:after="0" w:line="240" w:lineRule="auto"/>
        <w:ind w:left="5812" w:hanging="1276"/>
        <w:rPr>
          <w:color w:val="000000"/>
          <w:sz w:val="24"/>
          <w:szCs w:val="24"/>
        </w:rPr>
      </w:pPr>
      <w:r>
        <w:rPr>
          <w:color w:val="000000"/>
          <w:sz w:val="24"/>
          <w:szCs w:val="24"/>
        </w:rPr>
        <w:t xml:space="preserve">KINNITATUD </w:t>
      </w:r>
    </w:p>
    <w:p w14:paraId="00000003" w14:textId="77777777" w:rsidR="00D315F8" w:rsidRDefault="007D5362">
      <w:pPr>
        <w:pBdr>
          <w:top w:val="nil"/>
          <w:left w:val="nil"/>
          <w:bottom w:val="nil"/>
          <w:right w:val="nil"/>
          <w:between w:val="nil"/>
        </w:pBdr>
        <w:tabs>
          <w:tab w:val="center" w:pos="4536"/>
          <w:tab w:val="right" w:pos="9072"/>
          <w:tab w:val="left" w:pos="708"/>
        </w:tabs>
        <w:spacing w:after="0" w:line="240" w:lineRule="auto"/>
        <w:ind w:left="5812" w:hanging="1276"/>
        <w:rPr>
          <w:color w:val="000000"/>
          <w:sz w:val="24"/>
          <w:szCs w:val="24"/>
        </w:rPr>
      </w:pPr>
      <w:r>
        <w:rPr>
          <w:color w:val="000000"/>
          <w:sz w:val="24"/>
          <w:szCs w:val="24"/>
        </w:rPr>
        <w:t>SA Eesti Teadusagentuuri juhatuse 06.11.2024</w:t>
      </w:r>
    </w:p>
    <w:p w14:paraId="00000004" w14:textId="77777777" w:rsidR="00D315F8" w:rsidRDefault="007D5362">
      <w:pPr>
        <w:pBdr>
          <w:top w:val="nil"/>
          <w:left w:val="nil"/>
          <w:bottom w:val="nil"/>
          <w:right w:val="nil"/>
          <w:between w:val="nil"/>
        </w:pBdr>
        <w:tabs>
          <w:tab w:val="center" w:pos="4536"/>
          <w:tab w:val="right" w:pos="9072"/>
          <w:tab w:val="left" w:pos="708"/>
        </w:tabs>
        <w:spacing w:after="360" w:line="240" w:lineRule="auto"/>
        <w:ind w:left="5812" w:hanging="1276"/>
        <w:rPr>
          <w:color w:val="000000"/>
          <w:sz w:val="24"/>
          <w:szCs w:val="24"/>
        </w:rPr>
      </w:pPr>
      <w:r>
        <w:rPr>
          <w:color w:val="000000"/>
          <w:sz w:val="24"/>
          <w:szCs w:val="24"/>
        </w:rPr>
        <w:t>käskkirjaga nr 1.1-4/24/230</w:t>
      </w:r>
    </w:p>
    <w:p w14:paraId="00000005" w14:textId="77777777" w:rsidR="00D315F8" w:rsidRDefault="007D5362">
      <w:pPr>
        <w:spacing w:line="240" w:lineRule="auto"/>
        <w:jc w:val="center"/>
        <w:rPr>
          <w:b/>
          <w:sz w:val="24"/>
          <w:szCs w:val="24"/>
        </w:rPr>
      </w:pPr>
      <w:r>
        <w:rPr>
          <w:b/>
          <w:sz w:val="24"/>
          <w:szCs w:val="24"/>
        </w:rPr>
        <w:t xml:space="preserve">„Teadus-, arendus- ja innovatsioonitegevuste tulemuste rakendamise võimekuse tõstmine ühiskonnas ning selleks soodsa poliitikakeskkonna loomine“ (RITA+) </w:t>
      </w:r>
    </w:p>
    <w:p w14:paraId="00000006" w14:textId="77777777" w:rsidR="00D315F8" w:rsidRDefault="007D5362">
      <w:pPr>
        <w:spacing w:line="240" w:lineRule="auto"/>
        <w:jc w:val="center"/>
        <w:rPr>
          <w:b/>
          <w:sz w:val="24"/>
          <w:szCs w:val="24"/>
        </w:rPr>
      </w:pPr>
      <w:r>
        <w:rPr>
          <w:b/>
          <w:sz w:val="24"/>
          <w:szCs w:val="24"/>
        </w:rPr>
        <w:t>alategevuse 1 „Ministeeriumite valitsemisalade üleste interdistsiplinaarsete rakendusuuringute toetamine nutika spetsialiseerumise valdkondades ühiskonna ja majanduse olemasolevate ja eesseisvate väljakutsete lahendamiseks“</w:t>
      </w:r>
    </w:p>
    <w:p w14:paraId="00000007" w14:textId="77777777" w:rsidR="00D315F8" w:rsidRDefault="007D5362">
      <w:pPr>
        <w:spacing w:line="240" w:lineRule="auto"/>
        <w:jc w:val="center"/>
        <w:rPr>
          <w:b/>
          <w:smallCaps/>
          <w:sz w:val="28"/>
          <w:szCs w:val="28"/>
        </w:rPr>
      </w:pPr>
      <w:r>
        <w:rPr>
          <w:b/>
          <w:smallCaps/>
          <w:sz w:val="28"/>
          <w:szCs w:val="28"/>
        </w:rPr>
        <w:t>RAKENDUSUURINGU LÄHTEÜLESANDE VORM</w:t>
      </w:r>
    </w:p>
    <w:p w14:paraId="00000008" w14:textId="77777777" w:rsidR="00D315F8" w:rsidRDefault="007D5362">
      <w:pPr>
        <w:jc w:val="center"/>
        <w:rPr>
          <w:sz w:val="24"/>
          <w:szCs w:val="24"/>
        </w:rPr>
      </w:pPr>
      <w:r>
        <w:rPr>
          <w:noProof/>
        </w:rPr>
        <w:drawing>
          <wp:inline distT="0" distB="0" distL="0" distR="0" wp14:anchorId="43FEE646" wp14:editId="24D4E918">
            <wp:extent cx="2353310" cy="1365250"/>
            <wp:effectExtent l="0" t="0" r="0" b="0"/>
            <wp:docPr id="17253252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353310" cy="1365250"/>
                    </a:xfrm>
                    <a:prstGeom prst="rect">
                      <a:avLst/>
                    </a:prstGeom>
                    <a:ln/>
                  </pic:spPr>
                </pic:pic>
              </a:graphicData>
            </a:graphic>
          </wp:inline>
        </w:drawing>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D315F8" w14:paraId="05250294" w14:textId="77777777" w:rsidTr="078D1705">
        <w:tc>
          <w:tcPr>
            <w:tcW w:w="9062" w:type="dxa"/>
            <w:shd w:val="clear" w:color="auto" w:fill="D9D9D9" w:themeFill="background1" w:themeFillShade="D9"/>
          </w:tcPr>
          <w:p w14:paraId="00000009" w14:textId="77777777" w:rsidR="00D315F8" w:rsidRDefault="007D5362">
            <w:pPr>
              <w:rPr>
                <w:b/>
                <w:sz w:val="24"/>
                <w:szCs w:val="24"/>
              </w:rPr>
            </w:pPr>
            <w:r>
              <w:rPr>
                <w:b/>
                <w:sz w:val="24"/>
                <w:szCs w:val="24"/>
              </w:rPr>
              <w:t>Probleemipüstituse pealkiri</w:t>
            </w:r>
          </w:p>
        </w:tc>
      </w:tr>
      <w:tr w:rsidR="00D315F8" w14:paraId="77E098C4" w14:textId="77777777" w:rsidTr="078D1705">
        <w:tc>
          <w:tcPr>
            <w:tcW w:w="9062" w:type="dxa"/>
          </w:tcPr>
          <w:p w14:paraId="0000000A" w14:textId="77777777" w:rsidR="00D315F8" w:rsidRDefault="007D5362">
            <w:pPr>
              <w:spacing w:line="276" w:lineRule="auto"/>
              <w:rPr>
                <w:sz w:val="24"/>
                <w:szCs w:val="24"/>
              </w:rPr>
            </w:pPr>
            <w:r>
              <w:rPr>
                <w:rFonts w:ascii="Times New Roman" w:eastAsia="Times New Roman" w:hAnsi="Times New Roman" w:cs="Times New Roman"/>
                <w:b/>
                <w:color w:val="000000"/>
                <w:sz w:val="23"/>
                <w:szCs w:val="23"/>
              </w:rPr>
              <w:t>Rahvastiku tasakaalustatud toitumise edendamine</w:t>
            </w:r>
          </w:p>
        </w:tc>
      </w:tr>
      <w:tr w:rsidR="00D315F8" w14:paraId="7E518F76" w14:textId="77777777" w:rsidTr="078D1705">
        <w:tc>
          <w:tcPr>
            <w:tcW w:w="9062" w:type="dxa"/>
            <w:shd w:val="clear" w:color="auto" w:fill="E6E6E6"/>
          </w:tcPr>
          <w:p w14:paraId="0000000B" w14:textId="77777777" w:rsidR="00D315F8" w:rsidRDefault="007D5362">
            <w:pPr>
              <w:spacing w:line="276" w:lineRule="auto"/>
              <w:rPr>
                <w:sz w:val="24"/>
                <w:szCs w:val="24"/>
              </w:rPr>
            </w:pPr>
            <w:r>
              <w:rPr>
                <w:b/>
                <w:sz w:val="24"/>
                <w:szCs w:val="24"/>
              </w:rPr>
              <w:t>Täpsustatud uurimisteema</w:t>
            </w:r>
          </w:p>
        </w:tc>
      </w:tr>
      <w:tr w:rsidR="00D315F8" w14:paraId="19F9903D" w14:textId="77777777" w:rsidTr="078D1705">
        <w:trPr>
          <w:trHeight w:val="1081"/>
        </w:trPr>
        <w:tc>
          <w:tcPr>
            <w:tcW w:w="9062" w:type="dxa"/>
          </w:tcPr>
          <w:p w14:paraId="0000000C" w14:textId="77777777" w:rsidR="00D315F8" w:rsidRDefault="00D315F8">
            <w:pPr>
              <w:widowControl w:val="0"/>
              <w:pBdr>
                <w:top w:val="nil"/>
                <w:left w:val="nil"/>
                <w:bottom w:val="nil"/>
                <w:right w:val="nil"/>
                <w:between w:val="nil"/>
              </w:pBdr>
              <w:ind w:left="1440"/>
              <w:jc w:val="both"/>
              <w:rPr>
                <w:rFonts w:ascii="Cambria" w:eastAsia="Cambria" w:hAnsi="Cambria" w:cs="Cambria"/>
                <w:color w:val="000000"/>
                <w:sz w:val="24"/>
                <w:szCs w:val="24"/>
              </w:rPr>
            </w:pPr>
          </w:p>
        </w:tc>
      </w:tr>
      <w:tr w:rsidR="00D315F8" w14:paraId="161F3D11" w14:textId="77777777" w:rsidTr="078D1705">
        <w:tc>
          <w:tcPr>
            <w:tcW w:w="9062" w:type="dxa"/>
            <w:shd w:val="clear" w:color="auto" w:fill="D9D9D9" w:themeFill="background1" w:themeFillShade="D9"/>
          </w:tcPr>
          <w:p w14:paraId="0000000D" w14:textId="77777777" w:rsidR="00D315F8" w:rsidRDefault="007D5362">
            <w:pPr>
              <w:tabs>
                <w:tab w:val="left" w:pos="6686"/>
              </w:tabs>
              <w:rPr>
                <w:b/>
                <w:sz w:val="24"/>
                <w:szCs w:val="24"/>
              </w:rPr>
            </w:pPr>
            <w:r>
              <w:rPr>
                <w:b/>
                <w:sz w:val="24"/>
                <w:szCs w:val="24"/>
              </w:rPr>
              <w:t>Lahendatavad probleemid</w:t>
            </w:r>
            <w:r>
              <w:rPr>
                <w:b/>
                <w:sz w:val="24"/>
                <w:szCs w:val="24"/>
              </w:rPr>
              <w:tab/>
            </w:r>
          </w:p>
        </w:tc>
      </w:tr>
      <w:tr w:rsidR="00D315F8" w14:paraId="1AA11682" w14:textId="77777777" w:rsidTr="078D1705">
        <w:tc>
          <w:tcPr>
            <w:tcW w:w="9062" w:type="dxa"/>
            <w:tcBorders>
              <w:bottom w:val="single" w:sz="4" w:space="0" w:color="000000" w:themeColor="text1"/>
            </w:tcBorders>
          </w:tcPr>
          <w:p w14:paraId="0000000E" w14:textId="77777777" w:rsidR="00D315F8" w:rsidRDefault="00D315F8">
            <w:pPr>
              <w:spacing w:after="160" w:line="259" w:lineRule="auto"/>
              <w:ind w:left="30"/>
              <w:jc w:val="both"/>
              <w:rPr>
                <w:rFonts w:ascii="Times New Roman" w:eastAsia="Times New Roman" w:hAnsi="Times New Roman" w:cs="Times New Roman"/>
                <w:b/>
                <w:sz w:val="24"/>
                <w:szCs w:val="24"/>
                <w:u w:val="single"/>
              </w:rPr>
            </w:pPr>
          </w:p>
          <w:p w14:paraId="726A9CE2" w14:textId="23DF9A47" w:rsidR="00513492" w:rsidRPr="00513492" w:rsidRDefault="007D5362" w:rsidP="00086DD3">
            <w:pPr>
              <w:shd w:val="clear" w:color="auto" w:fill="FFFFFF"/>
              <w:spacing w:after="240"/>
              <w:ind w:left="720"/>
              <w:jc w:val="both"/>
              <w:rPr>
                <w:rFonts w:ascii="Times New Roman" w:eastAsia="Times New Roman" w:hAnsi="Times New Roman" w:cs="Times New Roman"/>
                <w:sz w:val="24"/>
                <w:szCs w:val="24"/>
              </w:rPr>
            </w:pPr>
            <w:r w:rsidRPr="00513492">
              <w:rPr>
                <w:rFonts w:ascii="Times New Roman" w:hAnsi="Times New Roman" w:cs="Times New Roman"/>
                <w:bCs/>
                <w:sz w:val="24"/>
                <w:szCs w:val="24"/>
              </w:rPr>
              <w:t>Rahvusvahelist võrdlust pakkuv</w:t>
            </w:r>
            <w:r w:rsidR="00D01B4C">
              <w:rPr>
                <w:rFonts w:ascii="Times New Roman" w:hAnsi="Times New Roman" w:cs="Times New Roman"/>
                <w:bCs/>
                <w:sz w:val="24"/>
                <w:szCs w:val="24"/>
              </w:rPr>
              <w:t xml:space="preserve"> </w:t>
            </w:r>
            <w:r w:rsidRPr="00513492">
              <w:rPr>
                <w:rFonts w:ascii="Times New Roman" w:hAnsi="Times New Roman" w:cs="Times New Roman"/>
                <w:bCs/>
                <w:sz w:val="24"/>
                <w:szCs w:val="24"/>
              </w:rPr>
              <w:t>seireuuring COSI on Eestis käivitatud ja selle alusel</w:t>
            </w:r>
            <w:r w:rsidRPr="00513492">
              <w:rPr>
                <w:rFonts w:ascii="Times New Roman" w:hAnsi="Times New Roman" w:cs="Times New Roman"/>
                <w:b/>
                <w:sz w:val="24"/>
                <w:szCs w:val="24"/>
              </w:rPr>
              <w:t xml:space="preserve"> saame järjepidevalt seirata laste ülekaalu muutuseid.</w:t>
            </w:r>
            <w:r w:rsidR="00472B11" w:rsidRPr="00513492">
              <w:rPr>
                <w:rStyle w:val="Allmrkuseviide"/>
                <w:rFonts w:ascii="Times New Roman" w:hAnsi="Times New Roman" w:cs="Times New Roman"/>
                <w:b/>
                <w:sz w:val="24"/>
                <w:szCs w:val="24"/>
              </w:rPr>
              <w:footnoteReference w:id="1"/>
            </w:r>
            <w:r w:rsidRPr="00513492">
              <w:rPr>
                <w:rFonts w:ascii="Times New Roman" w:hAnsi="Times New Roman" w:cs="Times New Roman"/>
                <w:b/>
                <w:sz w:val="24"/>
                <w:szCs w:val="24"/>
              </w:rPr>
              <w:t xml:space="preserve"> </w:t>
            </w:r>
            <w:r w:rsidRPr="00513492">
              <w:rPr>
                <w:rFonts w:ascii="Times New Roman" w:eastAsia="Times New Roman" w:hAnsi="Times New Roman" w:cs="Times New Roman"/>
                <w:sz w:val="24"/>
                <w:szCs w:val="24"/>
              </w:rPr>
              <w:t>Viimane Eesti elanike rahvastikupõhine toitumisuuring (4k lapsed  kuni 74a. inimesed) viidi läbi</w:t>
            </w:r>
            <w:r w:rsidR="00185CE0" w:rsidRPr="00513492">
              <w:rPr>
                <w:rFonts w:ascii="Times New Roman" w:eastAsia="Times New Roman" w:hAnsi="Times New Roman" w:cs="Times New Roman"/>
                <w:sz w:val="24"/>
                <w:szCs w:val="24"/>
              </w:rPr>
              <w:t xml:space="preserve"> aastatel 2013 –</w:t>
            </w:r>
            <w:r w:rsidRPr="00513492">
              <w:rPr>
                <w:rFonts w:ascii="Times New Roman" w:eastAsia="Times New Roman" w:hAnsi="Times New Roman" w:cs="Times New Roman"/>
                <w:sz w:val="24"/>
                <w:szCs w:val="24"/>
              </w:rPr>
              <w:t xml:space="preserve"> 2015.</w:t>
            </w:r>
            <w:r w:rsidR="00185CE0" w:rsidRPr="00513492">
              <w:rPr>
                <w:rStyle w:val="Allmrkuseviide"/>
                <w:rFonts w:ascii="Times New Roman" w:eastAsia="Times New Roman" w:hAnsi="Times New Roman" w:cs="Times New Roman"/>
                <w:sz w:val="24"/>
                <w:szCs w:val="24"/>
              </w:rPr>
              <w:footnoteReference w:id="2"/>
            </w:r>
            <w:r w:rsidR="00694F51" w:rsidRPr="00513492">
              <w:rPr>
                <w:rFonts w:ascii="Times New Roman" w:eastAsia="Times New Roman" w:hAnsi="Times New Roman" w:cs="Times New Roman"/>
                <w:sz w:val="24"/>
                <w:szCs w:val="24"/>
              </w:rPr>
              <w:t xml:space="preserve"> </w:t>
            </w:r>
            <w:r w:rsidRPr="00513492">
              <w:rPr>
                <w:rFonts w:ascii="Times New Roman" w:eastAsia="Times New Roman" w:hAnsi="Times New Roman" w:cs="Times New Roman"/>
                <w:sz w:val="24"/>
                <w:szCs w:val="24"/>
              </w:rPr>
              <w:t xml:space="preserve">Eesti inimestele kättesaadavad toiduvalikud on selle ajaga võrreldes muutunud, samuti on muutunud toitumisharjumused viimase 10 a. </w:t>
            </w:r>
            <w:r w:rsidR="00117EBA">
              <w:rPr>
                <w:rFonts w:ascii="Times New Roman" w:eastAsia="Times New Roman" w:hAnsi="Times New Roman" w:cs="Times New Roman"/>
                <w:sz w:val="24"/>
                <w:szCs w:val="24"/>
              </w:rPr>
              <w:t>j</w:t>
            </w:r>
            <w:r w:rsidRPr="00513492">
              <w:rPr>
                <w:rFonts w:ascii="Times New Roman" w:eastAsia="Times New Roman" w:hAnsi="Times New Roman" w:cs="Times New Roman"/>
                <w:sz w:val="24"/>
                <w:szCs w:val="24"/>
              </w:rPr>
              <w:t>ooksul</w:t>
            </w:r>
            <w:r w:rsidR="00086DD3" w:rsidRPr="00513492">
              <w:rPr>
                <w:rFonts w:ascii="Times New Roman" w:eastAsia="Times New Roman" w:hAnsi="Times New Roman" w:cs="Times New Roman"/>
                <w:sz w:val="24"/>
                <w:szCs w:val="24"/>
              </w:rPr>
              <w:t>. J</w:t>
            </w:r>
            <w:r w:rsidRPr="00513492">
              <w:rPr>
                <w:rFonts w:ascii="Times New Roman" w:eastAsia="Times New Roman" w:hAnsi="Times New Roman" w:cs="Times New Roman"/>
                <w:sz w:val="24"/>
                <w:szCs w:val="24"/>
              </w:rPr>
              <w:t xml:space="preserve">uurde on tulnud mitmeid valmistoitude tellimisteenuseid jms. </w:t>
            </w:r>
          </w:p>
          <w:p w14:paraId="0000000F" w14:textId="76F3A830" w:rsidR="00D315F8" w:rsidRDefault="007D5362" w:rsidP="00086DD3">
            <w:pPr>
              <w:shd w:val="clear" w:color="auto" w:fill="FFFFFF"/>
              <w:spacing w:after="24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Toitumise </w:t>
            </w:r>
            <w:r w:rsidR="00AD12B8">
              <w:rPr>
                <w:rFonts w:ascii="Times New Roman" w:eastAsia="Times New Roman" w:hAnsi="Times New Roman" w:cs="Times New Roman"/>
                <w:sz w:val="24"/>
                <w:szCs w:val="24"/>
              </w:rPr>
              <w:t xml:space="preserve">ja toidu </w:t>
            </w:r>
            <w:r>
              <w:rPr>
                <w:rFonts w:ascii="Times New Roman" w:eastAsia="Times New Roman" w:hAnsi="Times New Roman" w:cs="Times New Roman"/>
                <w:sz w:val="24"/>
                <w:szCs w:val="24"/>
              </w:rPr>
              <w:t xml:space="preserve">riikliku </w:t>
            </w:r>
            <w:r w:rsidRPr="00A829C0">
              <w:rPr>
                <w:rFonts w:ascii="Times New Roman" w:eastAsia="Times New Roman" w:hAnsi="Times New Roman" w:cs="Times New Roman"/>
                <w:sz w:val="24"/>
                <w:szCs w:val="24"/>
              </w:rPr>
              <w:t>poliitika</w:t>
            </w:r>
            <w:r w:rsidR="007A3CED">
              <w:rPr>
                <w:rFonts w:ascii="Times New Roman" w:eastAsia="Times New Roman" w:hAnsi="Times New Roman" w:cs="Times New Roman"/>
                <w:sz w:val="24"/>
                <w:szCs w:val="24"/>
              </w:rPr>
              <w:t xml:space="preserve"> </w:t>
            </w:r>
            <w:r w:rsidR="007A3CED" w:rsidRPr="007A3CED">
              <w:rPr>
                <w:rFonts w:ascii="Times New Roman" w:eastAsia="Times New Roman" w:hAnsi="Times New Roman" w:cs="Times New Roman"/>
                <w:b/>
                <w:bCs/>
                <w:sz w:val="24"/>
                <w:szCs w:val="24"/>
              </w:rPr>
              <w:t>kujundamiseks ja</w:t>
            </w:r>
            <w:r w:rsidRPr="007A3CED">
              <w:rPr>
                <w:rFonts w:ascii="Times New Roman" w:eastAsia="Times New Roman" w:hAnsi="Times New Roman" w:cs="Times New Roman"/>
                <w:b/>
                <w:bCs/>
                <w:sz w:val="24"/>
                <w:szCs w:val="24"/>
              </w:rPr>
              <w:t xml:space="preserve"> elluviimise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tulemuslikkuse hindamiseks on vaja </w:t>
            </w:r>
            <w:r>
              <w:rPr>
                <w:rFonts w:ascii="Times New Roman" w:eastAsia="Times New Roman" w:hAnsi="Times New Roman" w:cs="Times New Roman"/>
                <w:sz w:val="24"/>
                <w:szCs w:val="24"/>
              </w:rPr>
              <w:t>välja töötada</w:t>
            </w:r>
            <w:r>
              <w:rPr>
                <w:rFonts w:ascii="Times New Roman" w:eastAsia="Times New Roman" w:hAnsi="Times New Roman" w:cs="Times New Roman"/>
                <w:b/>
                <w:sz w:val="24"/>
                <w:szCs w:val="24"/>
              </w:rPr>
              <w:t xml:space="preserve"> innovatiivne elanikkonnapõhine toitumise hindamise mudel</w:t>
            </w:r>
            <w:r>
              <w:rPr>
                <w:rFonts w:ascii="Times New Roman" w:eastAsia="Times New Roman" w:hAnsi="Times New Roman" w:cs="Times New Roman"/>
                <w:sz w:val="24"/>
                <w:szCs w:val="24"/>
              </w:rPr>
              <w:t>, mis võimaldab olukorda kiiremalt ning efektiivsemalt ja osalistele/osalevatele inimestele mugavamalt teatud aja tagant</w:t>
            </w:r>
            <w:r w:rsidR="00503464">
              <w:rPr>
                <w:rFonts w:ascii="Times New Roman" w:eastAsia="Times New Roman" w:hAnsi="Times New Roman" w:cs="Times New Roman"/>
                <w:sz w:val="24"/>
                <w:szCs w:val="24"/>
              </w:rPr>
              <w:t xml:space="preserve"> analüüsida</w:t>
            </w:r>
            <w:r>
              <w:rPr>
                <w:rFonts w:ascii="Times New Roman" w:eastAsia="Times New Roman" w:hAnsi="Times New Roman" w:cs="Times New Roman"/>
                <w:sz w:val="24"/>
                <w:szCs w:val="24"/>
              </w:rPr>
              <w:t xml:space="preserve"> ning samas tagab hea kvaliteediga andmestiku saamise riigile.</w:t>
            </w:r>
          </w:p>
          <w:p w14:paraId="00000010" w14:textId="77777777" w:rsidR="00D315F8" w:rsidRDefault="00D315F8">
            <w:pPr>
              <w:spacing w:after="160" w:line="259" w:lineRule="auto"/>
              <w:ind w:left="30"/>
              <w:jc w:val="both"/>
              <w:rPr>
                <w:rFonts w:ascii="Times New Roman" w:eastAsia="Times New Roman" w:hAnsi="Times New Roman" w:cs="Times New Roman"/>
                <w:sz w:val="24"/>
                <w:szCs w:val="24"/>
              </w:rPr>
            </w:pPr>
          </w:p>
          <w:p w14:paraId="00000011" w14:textId="77777777" w:rsidR="00D315F8" w:rsidRDefault="007D5362">
            <w:pPr>
              <w:spacing w:after="160" w:line="259" w:lineRule="auto"/>
              <w:ind w:lef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lastRenderedPageBreak/>
              <w:t>Põhiprobleem:</w:t>
            </w:r>
            <w:r>
              <w:rPr>
                <w:rFonts w:ascii="Times New Roman" w:eastAsia="Times New Roman" w:hAnsi="Times New Roman" w:cs="Times New Roman"/>
                <w:color w:val="000000"/>
                <w:sz w:val="24"/>
                <w:szCs w:val="24"/>
              </w:rPr>
              <w:t xml:space="preserve"> </w:t>
            </w:r>
          </w:p>
          <w:p w14:paraId="00000012" w14:textId="338AE041" w:rsidR="00D315F8" w:rsidRDefault="007D5362">
            <w:pPr>
              <w:spacing w:after="160" w:line="259" w:lineRule="auto"/>
              <w:ind w:left="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Eesti inimeste toitumine on tasakaalustamata, tagajärjeks on erinevad terviseprobleemid,</w:t>
            </w:r>
            <w:r>
              <w:rPr>
                <w:rFonts w:ascii="Times New Roman" w:eastAsia="Times New Roman" w:hAnsi="Times New Roman" w:cs="Times New Roman"/>
                <w:color w:val="000000"/>
                <w:sz w:val="24"/>
                <w:szCs w:val="24"/>
              </w:rPr>
              <w:t xml:space="preserve"> sh ülekaal, mis omakorda tõstab erinevate haiguste riske (näiteks südame-veresoonkonna haigused, II tüübi diabeet, kõrgvererõhutõbi, teatud vähivormid, vaimse tervise probleemid, muutused ainevahetuses jne). </w:t>
            </w:r>
            <w:sdt>
              <w:sdtPr>
                <w:tag w:val="goog_rdk_1"/>
                <w:id w:val="1434937583"/>
              </w:sdtPr>
              <w:sdtEndPr/>
              <w:sdtContent>
                <w:r>
                  <w:rPr>
                    <w:rFonts w:ascii="Times New Roman" w:eastAsia="Times New Roman" w:hAnsi="Times New Roman" w:cs="Times New Roman"/>
                    <w:color w:val="000000"/>
                    <w:sz w:val="24"/>
                    <w:szCs w:val="24"/>
                  </w:rPr>
                  <w:t xml:space="preserve">Lisaks võivad suurendada erinevatesse haigustesse haigestumise riski (nt teatud vähivormid, immuun- ja endokriinsüsteemi haigused ning </w:t>
                </w:r>
                <w:proofErr w:type="spellStart"/>
                <w:r>
                  <w:rPr>
                    <w:rFonts w:ascii="Times New Roman" w:eastAsia="Times New Roman" w:hAnsi="Times New Roman" w:cs="Times New Roman"/>
                    <w:color w:val="000000"/>
                    <w:sz w:val="24"/>
                    <w:szCs w:val="24"/>
                  </w:rPr>
                  <w:t>toidutekkelised</w:t>
                </w:r>
                <w:proofErr w:type="spellEnd"/>
                <w:r>
                  <w:rPr>
                    <w:rFonts w:ascii="Times New Roman" w:eastAsia="Times New Roman" w:hAnsi="Times New Roman" w:cs="Times New Roman"/>
                    <w:color w:val="000000"/>
                    <w:sz w:val="24"/>
                    <w:szCs w:val="24"/>
                  </w:rPr>
                  <w:t xml:space="preserve"> nakkushaigused) toidu koostisest ja selles sisalduvates ainetest</w:t>
                </w:r>
                <w:r w:rsidR="00FD40E4">
                  <w:rPr>
                    <w:rFonts w:ascii="Times New Roman" w:eastAsia="Times New Roman" w:hAnsi="Times New Roman" w:cs="Times New Roman"/>
                    <w:color w:val="000000"/>
                    <w:sz w:val="24"/>
                    <w:szCs w:val="24"/>
                  </w:rPr>
                  <w:t xml:space="preserve"> (näiteks keskkonnast tulenevad, töötlemisel tekkivad ja toiduga kokkupuutuvast materjalist toitu </w:t>
                </w:r>
                <w:r w:rsidR="00FD40E4" w:rsidRPr="00A9197A">
                  <w:rPr>
                    <w:rFonts w:ascii="Times New Roman" w:eastAsia="Times New Roman" w:hAnsi="Times New Roman" w:cs="Times New Roman"/>
                    <w:color w:val="000000"/>
                    <w:sz w:val="24"/>
                    <w:szCs w:val="24"/>
                  </w:rPr>
                  <w:t>erituvad</w:t>
                </w:r>
                <w:r w:rsidR="00FD40E4">
                  <w:rPr>
                    <w:rFonts w:ascii="Times New Roman" w:eastAsia="Times New Roman" w:hAnsi="Times New Roman" w:cs="Times New Roman"/>
                    <w:color w:val="000000"/>
                    <w:sz w:val="24"/>
                    <w:szCs w:val="24"/>
                  </w:rPr>
                  <w:t xml:space="preserve"> ained)</w:t>
                </w:r>
                <w:r>
                  <w:rPr>
                    <w:rFonts w:ascii="Times New Roman" w:eastAsia="Times New Roman" w:hAnsi="Times New Roman" w:cs="Times New Roman"/>
                    <w:color w:val="000000"/>
                    <w:sz w:val="24"/>
                    <w:szCs w:val="24"/>
                  </w:rPr>
                  <w:t xml:space="preserve"> ning töötlemisest tingitud ohud. </w:t>
                </w:r>
              </w:sdtContent>
            </w:sdt>
            <w:r>
              <w:rPr>
                <w:rFonts w:ascii="Times New Roman" w:eastAsia="Times New Roman" w:hAnsi="Times New Roman" w:cs="Times New Roman"/>
                <w:color w:val="000000"/>
                <w:sz w:val="24"/>
                <w:szCs w:val="24"/>
              </w:rPr>
              <w:t>Eesti</w:t>
            </w:r>
            <w:r w:rsidR="00596510">
              <w:rPr>
                <w:rFonts w:ascii="Times New Roman" w:eastAsia="Times New Roman" w:hAnsi="Times New Roman" w:cs="Times New Roman"/>
                <w:color w:val="000000"/>
                <w:sz w:val="24"/>
                <w:szCs w:val="24"/>
              </w:rPr>
              <w:t xml:space="preserve"> elanike </w:t>
            </w:r>
            <w:r w:rsidR="0009409B">
              <w:rPr>
                <w:rFonts w:ascii="Times New Roman" w:eastAsia="Times New Roman" w:hAnsi="Times New Roman" w:cs="Times New Roman"/>
                <w:color w:val="000000"/>
                <w:sz w:val="24"/>
                <w:szCs w:val="24"/>
              </w:rPr>
              <w:t>tasakaalustamata</w:t>
            </w:r>
            <w:r>
              <w:rPr>
                <w:rFonts w:ascii="Times New Roman" w:eastAsia="Times New Roman" w:hAnsi="Times New Roman" w:cs="Times New Roman"/>
                <w:color w:val="000000"/>
                <w:sz w:val="24"/>
                <w:szCs w:val="24"/>
              </w:rPr>
              <w:t xml:space="preserve"> toitumise</w:t>
            </w:r>
            <w:r w:rsidR="0009409B">
              <w:rPr>
                <w:rFonts w:ascii="Times New Roman" w:eastAsia="Times New Roman" w:hAnsi="Times New Roman" w:cs="Times New Roman"/>
                <w:color w:val="000000"/>
                <w:sz w:val="24"/>
                <w:szCs w:val="24"/>
              </w:rPr>
              <w:t xml:space="preserve"> (sh toiduohutuse</w:t>
            </w:r>
            <w:r w:rsidR="00E842FF">
              <w:rPr>
                <w:rFonts w:ascii="Times New Roman" w:eastAsia="Times New Roman" w:hAnsi="Times New Roman" w:cs="Times New Roman"/>
                <w:color w:val="000000"/>
                <w:sz w:val="24"/>
                <w:szCs w:val="24"/>
              </w:rPr>
              <w:t>st tingitud</w:t>
            </w:r>
            <w:r w:rsidR="0009409B">
              <w:rPr>
                <w:rFonts w:ascii="Times New Roman" w:eastAsia="Times New Roman" w:hAnsi="Times New Roman" w:cs="Times New Roman"/>
                <w:color w:val="000000"/>
                <w:sz w:val="24"/>
                <w:szCs w:val="24"/>
              </w:rPr>
              <w:t xml:space="preserve"> riskide</w:t>
            </w:r>
            <w:r w:rsidR="00E842FF">
              <w:rPr>
                <w:rFonts w:ascii="Times New Roman" w:eastAsia="Times New Roman" w:hAnsi="Times New Roman" w:cs="Times New Roman"/>
                <w:color w:val="000000"/>
                <w:sz w:val="24"/>
                <w:szCs w:val="24"/>
              </w:rPr>
              <w:t>)</w:t>
            </w:r>
            <w:r w:rsidR="008B66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ja ülemäärase kehakaalu tulemusel:</w:t>
            </w:r>
          </w:p>
          <w:p w14:paraId="00000013" w14:textId="77777777" w:rsidR="00D315F8" w:rsidRDefault="007D5362">
            <w:pPr>
              <w:numPr>
                <w:ilvl w:val="0"/>
                <w:numId w:val="4"/>
              </w:numPr>
              <w:pBdr>
                <w:top w:val="nil"/>
                <w:left w:val="nil"/>
                <w:bottom w:val="nil"/>
                <w:right w:val="nil"/>
                <w:between w:val="nil"/>
              </w:pBdr>
              <w:spacing w:before="24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ei parane üldised tervisenäitajad;</w:t>
            </w:r>
          </w:p>
          <w:p w14:paraId="00000014" w14:textId="77777777" w:rsidR="00D315F8" w:rsidRDefault="007D5362">
            <w:pPr>
              <w:numPr>
                <w:ilvl w:val="0"/>
                <w:numId w:val="4"/>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ei pikene tervena elatud aastad;</w:t>
            </w:r>
          </w:p>
          <w:p w14:paraId="7973C748" w14:textId="393F21C2" w:rsidR="005155F9" w:rsidRDefault="007D5362" w:rsidP="005155F9">
            <w:pPr>
              <w:numPr>
                <w:ilvl w:val="0"/>
                <w:numId w:val="4"/>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kulu ja koormus tervishoiusüsteemile kasvab.</w:t>
            </w:r>
          </w:p>
          <w:p w14:paraId="5E603296" w14:textId="1B066F30" w:rsidR="005155F9" w:rsidRDefault="003F54D4" w:rsidP="005155F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Tasakaalustatud toitumise</w:t>
            </w:r>
            <w:r w:rsidR="00165079">
              <w:rPr>
                <w:rFonts w:ascii="Times New Roman" w:eastAsia="Times New Roman" w:hAnsi="Times New Roman" w:cs="Times New Roman"/>
                <w:color w:val="000000"/>
                <w:sz w:val="24"/>
                <w:szCs w:val="24"/>
              </w:rPr>
              <w:t xml:space="preserve"> osakaalu</w:t>
            </w:r>
            <w:r>
              <w:rPr>
                <w:rFonts w:ascii="Times New Roman" w:eastAsia="Times New Roman" w:hAnsi="Times New Roman" w:cs="Times New Roman"/>
                <w:color w:val="000000"/>
                <w:sz w:val="24"/>
                <w:szCs w:val="24"/>
              </w:rPr>
              <w:t xml:space="preserve"> suu</w:t>
            </w:r>
            <w:r w:rsidR="00165079">
              <w:rPr>
                <w:rFonts w:ascii="Times New Roman" w:eastAsia="Times New Roman" w:hAnsi="Times New Roman" w:cs="Times New Roman"/>
                <w:color w:val="000000"/>
                <w:sz w:val="24"/>
                <w:szCs w:val="24"/>
              </w:rPr>
              <w:t xml:space="preserve">rendamiseks elanikkonnas ei </w:t>
            </w:r>
            <w:r w:rsidR="00AD2FE7">
              <w:rPr>
                <w:rFonts w:ascii="Times New Roman" w:eastAsia="Times New Roman" w:hAnsi="Times New Roman" w:cs="Times New Roman"/>
                <w:color w:val="000000"/>
                <w:sz w:val="24"/>
                <w:szCs w:val="24"/>
              </w:rPr>
              <w:t xml:space="preserve">piisa </w:t>
            </w:r>
            <w:r w:rsidR="00427CB5">
              <w:rPr>
                <w:rFonts w:ascii="Times New Roman" w:eastAsia="Times New Roman" w:hAnsi="Times New Roman" w:cs="Times New Roman"/>
                <w:color w:val="000000"/>
                <w:sz w:val="24"/>
                <w:szCs w:val="24"/>
              </w:rPr>
              <w:t>ühest sekkumises</w:t>
            </w:r>
            <w:r w:rsidR="005778CE">
              <w:rPr>
                <w:rFonts w:ascii="Times New Roman" w:eastAsia="Times New Roman" w:hAnsi="Times New Roman" w:cs="Times New Roman"/>
                <w:color w:val="000000"/>
                <w:sz w:val="24"/>
                <w:szCs w:val="24"/>
              </w:rPr>
              <w:t xml:space="preserve">t. </w:t>
            </w:r>
            <w:r w:rsidR="00FD40E4">
              <w:rPr>
                <w:rFonts w:ascii="Times New Roman" w:eastAsia="Times New Roman" w:hAnsi="Times New Roman" w:cs="Times New Roman"/>
                <w:color w:val="000000"/>
                <w:sz w:val="24"/>
                <w:szCs w:val="24"/>
              </w:rPr>
              <w:t>Seda</w:t>
            </w:r>
            <w:r w:rsidR="005155F9">
              <w:rPr>
                <w:rFonts w:ascii="Times New Roman" w:eastAsia="Times New Roman" w:hAnsi="Times New Roman" w:cs="Times New Roman"/>
                <w:color w:val="000000"/>
                <w:sz w:val="24"/>
                <w:szCs w:val="24"/>
              </w:rPr>
              <w:t xml:space="preserve"> soodustavad </w:t>
            </w:r>
            <w:r w:rsidR="00FD40E4">
              <w:rPr>
                <w:rFonts w:ascii="Times New Roman" w:eastAsia="Times New Roman" w:hAnsi="Times New Roman" w:cs="Times New Roman"/>
                <w:color w:val="000000"/>
                <w:sz w:val="24"/>
                <w:szCs w:val="24"/>
              </w:rPr>
              <w:t xml:space="preserve">või vähendavad </w:t>
            </w:r>
            <w:r w:rsidR="005155F9">
              <w:rPr>
                <w:rFonts w:ascii="Times New Roman" w:eastAsia="Times New Roman" w:hAnsi="Times New Roman" w:cs="Times New Roman"/>
                <w:color w:val="000000"/>
                <w:sz w:val="24"/>
                <w:szCs w:val="24"/>
              </w:rPr>
              <w:t>mitmed tegurid, näiteks:</w:t>
            </w:r>
          </w:p>
          <w:p w14:paraId="2B819C87" w14:textId="77777777" w:rsidR="005155F9" w:rsidRDefault="005155F9" w:rsidP="005155F9">
            <w:pPr>
              <w:numPr>
                <w:ilvl w:val="0"/>
                <w:numId w:val="3"/>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toitude koostis, pakutavad valikud ja nende atraktiivsus meie igapäevaelus;</w:t>
            </w:r>
          </w:p>
          <w:p w14:paraId="265EC06F" w14:textId="77777777" w:rsidR="005155F9" w:rsidRDefault="005155F9" w:rsidP="005155F9">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toitumisalase teabe kättesaadavus ja arusaadavus nii toidu pakendil kui ka pakendamata toidul, sh toitlustuses (lasteaedade, koolide, hoolekandeasutuste, töökohtade toitlustuses);</w:t>
            </w:r>
          </w:p>
          <w:p w14:paraId="1C09308D" w14:textId="77777777" w:rsidR="005155F9" w:rsidRDefault="005155F9" w:rsidP="005155F9">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elanikkonna toiduteadlikkus ja toiduvalmistamise oskused; </w:t>
            </w:r>
          </w:p>
          <w:p w14:paraId="27985CFA" w14:textId="77777777" w:rsidR="005155F9" w:rsidRDefault="005155F9" w:rsidP="005155F9">
            <w:pPr>
              <w:numPr>
                <w:ilvl w:val="0"/>
                <w:numId w:val="3"/>
              </w:numPr>
              <w:pBdr>
                <w:top w:val="nil"/>
                <w:left w:val="nil"/>
                <w:bottom w:val="nil"/>
                <w:right w:val="nil"/>
                <w:between w:val="nil"/>
              </w:pBdr>
              <w:spacing w:after="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toitude, sh jookide, </w:t>
            </w:r>
            <w:proofErr w:type="spellStart"/>
            <w:r>
              <w:rPr>
                <w:rFonts w:ascii="Times New Roman" w:eastAsia="Times New Roman" w:hAnsi="Times New Roman" w:cs="Times New Roman"/>
                <w:color w:val="000000"/>
                <w:sz w:val="24"/>
                <w:szCs w:val="24"/>
              </w:rPr>
              <w:t>turundamine</w:t>
            </w:r>
            <w:proofErr w:type="spellEnd"/>
            <w:r>
              <w:rPr>
                <w:rFonts w:ascii="Times New Roman" w:eastAsia="Times New Roman" w:hAnsi="Times New Roman" w:cs="Times New Roman"/>
                <w:color w:val="000000"/>
                <w:sz w:val="24"/>
                <w:szCs w:val="24"/>
              </w:rPr>
              <w:t>.</w:t>
            </w:r>
          </w:p>
          <w:p w14:paraId="00000016" w14:textId="20C7DC8C" w:rsidR="00D315F8" w:rsidRDefault="007D5362">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Eesti täiskasvanud rahvastiku tervisekäitumise (2022)</w:t>
            </w:r>
            <w:r w:rsidR="00DD538A">
              <w:rPr>
                <w:rStyle w:val="Allmrkuseviide"/>
                <w:rFonts w:ascii="Times New Roman" w:eastAsia="Times New Roman" w:hAnsi="Times New Roman" w:cs="Times New Roman"/>
                <w:color w:val="000000"/>
                <w:sz w:val="24"/>
                <w:szCs w:val="24"/>
              </w:rPr>
              <w:footnoteReference w:id="3"/>
            </w:r>
            <w:r>
              <w:rPr>
                <w:rFonts w:ascii="Times New Roman" w:eastAsia="Times New Roman" w:hAnsi="Times New Roman" w:cs="Times New Roman"/>
                <w:color w:val="000000"/>
                <w:sz w:val="24"/>
                <w:szCs w:val="24"/>
              </w:rPr>
              <w:t xml:space="preserve"> ja rahvastiku toitumise uuringu (2013-2015) viimastele tulemustele tuginedes võib öelda, et tasakaalustamata toitumine on probleemiks nii lapse- kui ka täiskasvanueas. Oluliselt rohkem kui riiklikes toitumissoovitustes välja toodud, süüakse liha ja lihatooteid, magustatud piimatooteid, magusaid ja soolaseid näkse. Eesti elanike, sh kooliõpilaste hulgas on ülekaaluliste ja rasvunute osakaalu kasv süvenev probleem. </w:t>
            </w:r>
            <w:r>
              <w:rPr>
                <w:rFonts w:ascii="Times New Roman" w:eastAsia="Times New Roman" w:hAnsi="Times New Roman" w:cs="Times New Roman"/>
                <w:b/>
                <w:color w:val="000000"/>
                <w:sz w:val="24"/>
                <w:szCs w:val="24"/>
              </w:rPr>
              <w:t>Enneaegsetest surmadest ligi  40% on Eestis seotud elustiiliga, sellest tasakaalustamata toitumine põhjustab ligi 18%.</w:t>
            </w:r>
            <w:r>
              <w:rPr>
                <w:rFonts w:ascii="Times New Roman" w:eastAsia="Times New Roman" w:hAnsi="Times New Roman" w:cs="Times New Roman"/>
                <w:b/>
                <w:color w:val="000000"/>
                <w:sz w:val="24"/>
                <w:szCs w:val="24"/>
                <w:vertAlign w:val="superscript"/>
              </w:rPr>
              <w:t>1</w:t>
            </w:r>
          </w:p>
          <w:p w14:paraId="6C9497BF" w14:textId="77777777" w:rsidR="00333B8B" w:rsidRDefault="00333B8B">
            <w:pPr>
              <w:jc w:val="both"/>
              <w:rPr>
                <w:rFonts w:ascii="Times New Roman" w:eastAsia="Times New Roman" w:hAnsi="Times New Roman" w:cs="Times New Roman"/>
                <w:color w:val="000000"/>
                <w:sz w:val="24"/>
                <w:szCs w:val="24"/>
              </w:rPr>
            </w:pPr>
          </w:p>
          <w:p w14:paraId="708F0F14" w14:textId="4881E819" w:rsidR="005155F9" w:rsidRDefault="00333B8B">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Eestis on toitumise poliitika kujundamisel lähtutud 2016</w:t>
            </w:r>
            <w:r w:rsidR="00A201BB">
              <w:rPr>
                <w:rFonts w:ascii="Times New Roman" w:eastAsia="Times New Roman" w:hAnsi="Times New Roman" w:cs="Times New Roman"/>
                <w:color w:val="000000"/>
                <w:sz w:val="24"/>
                <w:szCs w:val="24"/>
              </w:rPr>
              <w:t xml:space="preserve">. </w:t>
            </w:r>
            <w:r w:rsidR="00B90BB0">
              <w:rPr>
                <w:rFonts w:ascii="Times New Roman" w:eastAsia="Times New Roman" w:hAnsi="Times New Roman" w:cs="Times New Roman"/>
                <w:color w:val="000000"/>
                <w:sz w:val="24"/>
                <w:szCs w:val="24"/>
              </w:rPr>
              <w:t>a</w:t>
            </w:r>
            <w:r w:rsidR="00A201BB">
              <w:rPr>
                <w:rFonts w:ascii="Times New Roman" w:eastAsia="Times New Roman" w:hAnsi="Times New Roman" w:cs="Times New Roman"/>
                <w:color w:val="000000"/>
                <w:sz w:val="24"/>
                <w:szCs w:val="24"/>
              </w:rPr>
              <w:t>ast</w:t>
            </w:r>
            <w:r w:rsidR="00FD40E4">
              <w:rPr>
                <w:rFonts w:ascii="Times New Roman" w:eastAsia="Times New Roman" w:hAnsi="Times New Roman" w:cs="Times New Roman"/>
                <w:color w:val="000000"/>
                <w:sz w:val="24"/>
                <w:szCs w:val="24"/>
              </w:rPr>
              <w:t>a</w:t>
            </w:r>
            <w:r w:rsidR="00B90BB0">
              <w:rPr>
                <w:rFonts w:ascii="Times New Roman" w:eastAsia="Times New Roman" w:hAnsi="Times New Roman" w:cs="Times New Roman"/>
                <w:color w:val="000000"/>
                <w:sz w:val="24"/>
                <w:szCs w:val="24"/>
              </w:rPr>
              <w:t xml:space="preserve"> toitumise ja liikumise rohelise raamatu</w:t>
            </w:r>
            <w:r w:rsidR="00FD40E4">
              <w:rPr>
                <w:rFonts w:ascii="Times New Roman" w:eastAsia="Times New Roman" w:hAnsi="Times New Roman" w:cs="Times New Roman"/>
                <w:color w:val="000000"/>
                <w:sz w:val="24"/>
                <w:szCs w:val="24"/>
              </w:rPr>
              <w:t xml:space="preserve"> tööversioonist</w:t>
            </w:r>
            <w:r w:rsidR="00B90BB0">
              <w:rPr>
                <w:rFonts w:ascii="Times New Roman" w:eastAsia="Times New Roman" w:hAnsi="Times New Roman" w:cs="Times New Roman"/>
                <w:color w:val="000000"/>
                <w:sz w:val="24"/>
                <w:szCs w:val="24"/>
              </w:rPr>
              <w:t>, kuid see vajab</w:t>
            </w:r>
            <w:r w:rsidR="00830EAF">
              <w:rPr>
                <w:rFonts w:ascii="Times New Roman" w:eastAsia="Times New Roman" w:hAnsi="Times New Roman" w:cs="Times New Roman"/>
                <w:color w:val="000000"/>
                <w:sz w:val="24"/>
                <w:szCs w:val="24"/>
              </w:rPr>
              <w:t xml:space="preserve"> terviklikku</w:t>
            </w:r>
            <w:r w:rsidR="00B90BB0">
              <w:rPr>
                <w:rFonts w:ascii="Times New Roman" w:eastAsia="Times New Roman" w:hAnsi="Times New Roman" w:cs="Times New Roman"/>
                <w:color w:val="000000"/>
                <w:sz w:val="24"/>
                <w:szCs w:val="24"/>
              </w:rPr>
              <w:t xml:space="preserve"> </w:t>
            </w:r>
            <w:r w:rsidR="00830EAF">
              <w:rPr>
                <w:rFonts w:ascii="Times New Roman" w:eastAsia="Times New Roman" w:hAnsi="Times New Roman" w:cs="Times New Roman"/>
                <w:color w:val="000000"/>
                <w:sz w:val="24"/>
                <w:szCs w:val="24"/>
              </w:rPr>
              <w:t>uuendamist ja süsteemset elluviimist.</w:t>
            </w:r>
          </w:p>
          <w:p w14:paraId="00000023" w14:textId="403841AC" w:rsidR="00D315F8" w:rsidRPr="0052258C" w:rsidRDefault="006A7933" w:rsidP="0052258C">
            <w:pPr>
              <w:jc w:val="both"/>
              <w:rPr>
                <w:rFonts w:ascii="Times New Roman" w:eastAsia="Times New Roman" w:hAnsi="Times New Roman" w:cs="Times New Roman"/>
                <w:color w:val="000000"/>
                <w:sz w:val="24"/>
                <w:szCs w:val="24"/>
              </w:rPr>
            </w:pPr>
            <w:sdt>
              <w:sdtPr>
                <w:tag w:val="goog_rdk_4"/>
                <w:id w:val="-1987931719"/>
              </w:sdtPr>
              <w:sdtEndPr/>
              <w:sdtContent/>
            </w:sdt>
            <w:sdt>
              <w:sdtPr>
                <w:tag w:val="goog_rdk_18"/>
                <w:id w:val="-1155522738"/>
                <w:showingPlcHdr/>
              </w:sdtPr>
              <w:sdtEndPr/>
              <w:sdtContent>
                <w:r w:rsidR="0052258C">
                  <w:t xml:space="preserve">     </w:t>
                </w:r>
              </w:sdtContent>
            </w:sdt>
          </w:p>
        </w:tc>
      </w:tr>
      <w:tr w:rsidR="00D315F8" w14:paraId="30E947C1" w14:textId="77777777" w:rsidTr="078D1705">
        <w:tc>
          <w:tcPr>
            <w:tcW w:w="9062" w:type="dxa"/>
            <w:shd w:val="clear" w:color="auto" w:fill="D9D9D9" w:themeFill="background1" w:themeFillShade="D9"/>
          </w:tcPr>
          <w:p w14:paraId="00000024" w14:textId="77777777" w:rsidR="00D315F8" w:rsidRDefault="007D5362">
            <w:pPr>
              <w:tabs>
                <w:tab w:val="left" w:pos="2684"/>
              </w:tabs>
              <w:rPr>
                <w:b/>
                <w:sz w:val="24"/>
                <w:szCs w:val="24"/>
              </w:rPr>
            </w:pPr>
            <w:r>
              <w:rPr>
                <w:b/>
                <w:sz w:val="24"/>
                <w:szCs w:val="24"/>
              </w:rPr>
              <w:lastRenderedPageBreak/>
              <w:t>Eesmärk</w:t>
            </w:r>
            <w:r>
              <w:rPr>
                <w:b/>
                <w:sz w:val="24"/>
                <w:szCs w:val="24"/>
              </w:rPr>
              <w:tab/>
            </w:r>
          </w:p>
        </w:tc>
      </w:tr>
      <w:tr w:rsidR="00D315F8" w14:paraId="000EA259" w14:textId="77777777" w:rsidTr="078D1705">
        <w:tc>
          <w:tcPr>
            <w:tcW w:w="9062" w:type="dxa"/>
          </w:tcPr>
          <w:p w14:paraId="684E7BC5" w14:textId="77777777" w:rsidR="0052258C" w:rsidRDefault="0052258C">
            <w:pPr>
              <w:pBdr>
                <w:top w:val="nil"/>
                <w:left w:val="nil"/>
                <w:bottom w:val="nil"/>
                <w:right w:val="nil"/>
                <w:between w:val="nil"/>
              </w:pBdr>
              <w:spacing w:after="160"/>
              <w:jc w:val="both"/>
              <w:rPr>
                <w:rFonts w:ascii="Times New Roman" w:eastAsia="Times New Roman" w:hAnsi="Times New Roman" w:cs="Times New Roman"/>
                <w:b/>
                <w:color w:val="000000"/>
                <w:sz w:val="24"/>
                <w:szCs w:val="24"/>
              </w:rPr>
            </w:pPr>
          </w:p>
          <w:p w14:paraId="76029FA8" w14:textId="4BE5B43E" w:rsidR="0052258C" w:rsidRDefault="006A7933" w:rsidP="0052258C">
            <w:pPr>
              <w:jc w:val="both"/>
              <w:rPr>
                <w:rFonts w:ascii="Times New Roman" w:eastAsia="Times New Roman" w:hAnsi="Times New Roman" w:cs="Times New Roman"/>
                <w:color w:val="000000"/>
                <w:sz w:val="24"/>
                <w:szCs w:val="24"/>
              </w:rPr>
            </w:pPr>
            <w:sdt>
              <w:sdtPr>
                <w:tag w:val="goog_rdk_5"/>
                <w:id w:val="-1236470004"/>
                <w:showingPlcHdr/>
              </w:sdtPr>
              <w:sdtEndPr/>
              <w:sdtContent>
                <w:r w:rsidR="00611FE0">
                  <w:t xml:space="preserve">     </w:t>
                </w:r>
              </w:sdtContent>
            </w:sdt>
            <w:r w:rsidR="0052258C">
              <w:rPr>
                <w:rFonts w:ascii="Times New Roman" w:eastAsia="Times New Roman" w:hAnsi="Times New Roman" w:cs="Times New Roman"/>
                <w:b/>
                <w:color w:val="000000"/>
                <w:sz w:val="24"/>
                <w:szCs w:val="24"/>
              </w:rPr>
              <w:t>Muudatuse saavutamiseks on vaja ellu viia süsteemset tõenduspõhist</w:t>
            </w:r>
            <w:r w:rsidR="00830EAF">
              <w:rPr>
                <w:rFonts w:ascii="Times New Roman" w:eastAsia="Times New Roman" w:hAnsi="Times New Roman" w:cs="Times New Roman"/>
                <w:b/>
                <w:color w:val="000000"/>
                <w:sz w:val="24"/>
                <w:szCs w:val="24"/>
              </w:rPr>
              <w:t xml:space="preserve"> ja kaasaegset</w:t>
            </w:r>
            <w:r w:rsidR="0052258C">
              <w:rPr>
                <w:rFonts w:ascii="Times New Roman" w:eastAsia="Times New Roman" w:hAnsi="Times New Roman" w:cs="Times New Roman"/>
                <w:b/>
                <w:color w:val="000000"/>
                <w:sz w:val="24"/>
                <w:szCs w:val="24"/>
              </w:rPr>
              <w:t xml:space="preserve"> </w:t>
            </w:r>
            <w:r w:rsidR="0052258C" w:rsidRPr="00611FE0">
              <w:rPr>
                <w:rFonts w:ascii="Times New Roman" w:eastAsia="Times New Roman" w:hAnsi="Times New Roman" w:cs="Times New Roman"/>
                <w:b/>
                <w:color w:val="000000"/>
                <w:sz w:val="24"/>
                <w:szCs w:val="24"/>
              </w:rPr>
              <w:t xml:space="preserve">toitumise </w:t>
            </w:r>
            <w:sdt>
              <w:sdtPr>
                <w:rPr>
                  <w:b/>
                </w:rPr>
                <w:tag w:val="goog_rdk_6"/>
                <w:id w:val="-100031731"/>
              </w:sdtPr>
              <w:sdtEndPr/>
              <w:sdtContent>
                <w:r w:rsidR="0052258C" w:rsidRPr="00611FE0">
                  <w:rPr>
                    <w:rFonts w:ascii="Times New Roman" w:eastAsia="Times New Roman" w:hAnsi="Times New Roman" w:cs="Times New Roman"/>
                    <w:b/>
                    <w:color w:val="000000"/>
                    <w:sz w:val="24"/>
                    <w:szCs w:val="24"/>
                  </w:rPr>
                  <w:t xml:space="preserve">ja toiduohutuse </w:t>
                </w:r>
              </w:sdtContent>
            </w:sdt>
            <w:r w:rsidR="0052258C" w:rsidRPr="00611FE0">
              <w:rPr>
                <w:rFonts w:ascii="Times New Roman" w:eastAsia="Times New Roman" w:hAnsi="Times New Roman" w:cs="Times New Roman"/>
                <w:b/>
                <w:color w:val="000000"/>
                <w:sz w:val="24"/>
                <w:szCs w:val="24"/>
              </w:rPr>
              <w:t>valdkonna poliitikat</w:t>
            </w:r>
            <w:r w:rsidR="0052258C">
              <w:rPr>
                <w:rFonts w:ascii="Times New Roman" w:eastAsia="Times New Roman" w:hAnsi="Times New Roman" w:cs="Times New Roman"/>
                <w:b/>
                <w:color w:val="000000"/>
                <w:sz w:val="24"/>
                <w:szCs w:val="24"/>
              </w:rPr>
              <w:t>. Ei ole olemas üht sekkumist või tegevust, mille rakendamisel elanikkonna ülekaalu tõusutrend muutuks lähiaastatel langustrendiks</w:t>
            </w:r>
            <w:r w:rsidR="0052258C">
              <w:rPr>
                <w:rFonts w:ascii="Times New Roman" w:eastAsia="Times New Roman" w:hAnsi="Times New Roman" w:cs="Times New Roman"/>
                <w:color w:val="000000"/>
                <w:sz w:val="24"/>
                <w:szCs w:val="24"/>
              </w:rPr>
              <w:t xml:space="preserve"> </w:t>
            </w:r>
            <w:r w:rsidR="00A9197A" w:rsidRPr="002F7DEB">
              <w:rPr>
                <w:rFonts w:ascii="Times New Roman" w:eastAsia="Times New Roman" w:hAnsi="Times New Roman" w:cs="Times New Roman"/>
                <w:b/>
                <w:bCs/>
                <w:color w:val="000000"/>
                <w:sz w:val="24"/>
                <w:szCs w:val="24"/>
              </w:rPr>
              <w:t xml:space="preserve">ja </w:t>
            </w:r>
            <w:r w:rsidR="002F7DEB" w:rsidRPr="002F7DEB">
              <w:rPr>
                <w:rFonts w:ascii="Times New Roman" w:eastAsia="Times New Roman" w:hAnsi="Times New Roman" w:cs="Times New Roman"/>
                <w:b/>
                <w:bCs/>
                <w:color w:val="000000"/>
                <w:sz w:val="24"/>
                <w:szCs w:val="24"/>
              </w:rPr>
              <w:t xml:space="preserve">väheneksid </w:t>
            </w:r>
            <w:r w:rsidR="00A9197A" w:rsidRPr="002F7DEB">
              <w:rPr>
                <w:rFonts w:ascii="Times New Roman" w:eastAsia="Times New Roman" w:hAnsi="Times New Roman" w:cs="Times New Roman"/>
                <w:b/>
                <w:bCs/>
                <w:color w:val="000000"/>
                <w:sz w:val="24"/>
                <w:szCs w:val="24"/>
              </w:rPr>
              <w:t>muud toitumisega seotud terviseprobleemid</w:t>
            </w:r>
            <w:r w:rsidR="0052258C">
              <w:rPr>
                <w:rFonts w:ascii="Times New Roman" w:eastAsia="Times New Roman" w:hAnsi="Times New Roman" w:cs="Times New Roman"/>
                <w:color w:val="000000"/>
                <w:sz w:val="24"/>
                <w:szCs w:val="24"/>
              </w:rPr>
              <w:t xml:space="preserve"> – selleks on vaja järgnevate aastate jooksul viia ellu mitmeid tõenduspõhiseid sekkumisi lisaks teadlikkuse tõstmisele, rakendada terviklikku tõenduspõhist toitumise </w:t>
            </w:r>
            <w:sdt>
              <w:sdtPr>
                <w:tag w:val="goog_rdk_7"/>
                <w:id w:val="-2036422567"/>
              </w:sdtPr>
              <w:sdtEndPr/>
              <w:sdtContent>
                <w:r w:rsidR="0052258C">
                  <w:rPr>
                    <w:rFonts w:ascii="Times New Roman" w:eastAsia="Times New Roman" w:hAnsi="Times New Roman" w:cs="Times New Roman"/>
                    <w:color w:val="000000"/>
                    <w:sz w:val="24"/>
                    <w:szCs w:val="24"/>
                  </w:rPr>
                  <w:t>ja toiduohutuse</w:t>
                </w:r>
              </w:sdtContent>
            </w:sdt>
            <w:r w:rsidR="00497ECE">
              <w:rPr>
                <w:rFonts w:ascii="Times New Roman" w:eastAsia="Times New Roman" w:hAnsi="Times New Roman" w:cs="Times New Roman"/>
                <w:color w:val="000000"/>
                <w:sz w:val="24"/>
                <w:szCs w:val="24"/>
              </w:rPr>
              <w:t xml:space="preserve"> </w:t>
            </w:r>
            <w:r w:rsidR="000420BC">
              <w:rPr>
                <w:rFonts w:ascii="Times New Roman" w:eastAsia="Times New Roman" w:hAnsi="Times New Roman" w:cs="Times New Roman"/>
                <w:color w:val="000000"/>
                <w:sz w:val="24"/>
                <w:szCs w:val="24"/>
              </w:rPr>
              <w:t>poliitikat</w:t>
            </w:r>
            <w:r w:rsidR="00A9197A">
              <w:rPr>
                <w:rFonts w:ascii="Times New Roman" w:eastAsia="Times New Roman" w:hAnsi="Times New Roman" w:cs="Times New Roman"/>
                <w:color w:val="000000"/>
                <w:sz w:val="24"/>
                <w:szCs w:val="24"/>
              </w:rPr>
              <w:t>.</w:t>
            </w:r>
          </w:p>
          <w:p w14:paraId="5DB3E61E" w14:textId="77777777" w:rsidR="0052258C" w:rsidRDefault="0052258C" w:rsidP="0052258C">
            <w:pPr>
              <w:jc w:val="both"/>
              <w:rPr>
                <w:rFonts w:ascii="Times New Roman" w:eastAsia="Times New Roman" w:hAnsi="Times New Roman" w:cs="Times New Roman"/>
                <w:color w:val="000000"/>
                <w:sz w:val="24"/>
                <w:szCs w:val="24"/>
              </w:rPr>
            </w:pPr>
          </w:p>
          <w:p w14:paraId="598FF0ED" w14:textId="77777777" w:rsidR="0052258C" w:rsidRDefault="0052258C" w:rsidP="0052258C">
            <w:pP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 xml:space="preserve">Põhiprobleemi lahendamiseks on Eestil </w:t>
            </w:r>
            <w:sdt>
              <w:sdtPr>
                <w:tag w:val="goog_rdk_8"/>
                <w:id w:val="2025749990"/>
              </w:sdtPr>
              <w:sdtEndPr/>
              <w:sdtContent/>
            </w:sdt>
            <w:sdt>
              <w:sdtPr>
                <w:tag w:val="goog_rdk_9"/>
                <w:id w:val="748461951"/>
              </w:sdtPr>
              <w:sdtEndPr/>
              <w:sdtContent/>
            </w:sdt>
            <w:sdt>
              <w:sdtPr>
                <w:tag w:val="goog_rdk_10"/>
                <w:id w:val="541798545"/>
              </w:sdtPr>
              <w:sdtEndPr/>
              <w:sdtContent/>
            </w:sdt>
            <w:r>
              <w:rPr>
                <w:rFonts w:ascii="Times New Roman" w:eastAsia="Times New Roman" w:hAnsi="Times New Roman" w:cs="Times New Roman"/>
                <w:b/>
                <w:color w:val="000000"/>
                <w:sz w:val="24"/>
                <w:szCs w:val="24"/>
                <w:u w:val="single"/>
              </w:rPr>
              <w:t>vajalik</w:t>
            </w:r>
            <w:r>
              <w:rPr>
                <w:rFonts w:ascii="Times New Roman" w:eastAsia="Times New Roman" w:hAnsi="Times New Roman" w:cs="Times New Roman"/>
                <w:color w:val="000000"/>
                <w:sz w:val="24"/>
                <w:szCs w:val="24"/>
              </w:rPr>
              <w:t>:</w:t>
            </w:r>
          </w:p>
          <w:p w14:paraId="021AA0BF" w14:textId="78AC9664" w:rsidR="0052258C" w:rsidRDefault="0052258C" w:rsidP="0052258C">
            <w:pPr>
              <w:numPr>
                <w:ilvl w:val="0"/>
                <w:numId w:val="2"/>
              </w:numPr>
              <w:pBdr>
                <w:top w:val="nil"/>
                <w:left w:val="nil"/>
                <w:bottom w:val="nil"/>
                <w:right w:val="nil"/>
                <w:between w:val="nil"/>
              </w:pBdr>
              <w:spacing w:before="240"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Terviklikku tõenduspõhist tasakaalustatud toitumise </w:t>
            </w:r>
            <w:r w:rsidR="00A9197A">
              <w:rPr>
                <w:rFonts w:ascii="Times New Roman" w:eastAsia="Times New Roman" w:hAnsi="Times New Roman" w:cs="Times New Roman"/>
                <w:b/>
                <w:color w:val="000000"/>
                <w:sz w:val="24"/>
                <w:szCs w:val="24"/>
              </w:rPr>
              <w:t>strateegiat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(toitumise ja liikumise rohelise raamatu uuendamine, mis on Sotsiaalministeeriumi tööplaanis tähtajaga oktoober, 2025</w:t>
            </w:r>
            <w:r w:rsidR="00AE39CC">
              <w:rPr>
                <w:rFonts w:ascii="Times New Roman" w:eastAsia="Times New Roman" w:hAnsi="Times New Roman" w:cs="Times New Roman"/>
                <w:color w:val="000000"/>
                <w:sz w:val="24"/>
                <w:szCs w:val="24"/>
              </w:rPr>
              <w:t>. Käesolev</w:t>
            </w:r>
            <w:r w:rsidR="00F424E4">
              <w:rPr>
                <w:rFonts w:ascii="Times New Roman" w:eastAsia="Times New Roman" w:hAnsi="Times New Roman" w:cs="Times New Roman"/>
                <w:color w:val="000000"/>
                <w:sz w:val="24"/>
                <w:szCs w:val="24"/>
              </w:rPr>
              <w:t>a projekti raames</w:t>
            </w:r>
            <w:r w:rsidR="00C77758">
              <w:rPr>
                <w:rFonts w:ascii="Times New Roman" w:eastAsia="Times New Roman" w:hAnsi="Times New Roman" w:cs="Times New Roman"/>
                <w:color w:val="000000"/>
                <w:sz w:val="24"/>
                <w:szCs w:val="24"/>
              </w:rPr>
              <w:t xml:space="preserve"> </w:t>
            </w:r>
            <w:r w:rsidR="00DE4967">
              <w:rPr>
                <w:rFonts w:ascii="Times New Roman" w:eastAsia="Times New Roman" w:hAnsi="Times New Roman" w:cs="Times New Roman"/>
                <w:color w:val="000000"/>
                <w:sz w:val="24"/>
                <w:szCs w:val="24"/>
              </w:rPr>
              <w:t>välja selgitatavad ja katsetatavad tasakaalustatud toitumist võimendavad sekkumised</w:t>
            </w:r>
            <w:r w:rsidR="000F5B84">
              <w:rPr>
                <w:rFonts w:ascii="Times New Roman" w:eastAsia="Times New Roman" w:hAnsi="Times New Roman" w:cs="Times New Roman"/>
                <w:color w:val="000000"/>
                <w:sz w:val="24"/>
                <w:szCs w:val="24"/>
              </w:rPr>
              <w:t xml:space="preserve"> </w:t>
            </w:r>
            <w:r w:rsidR="009D0A41">
              <w:rPr>
                <w:rFonts w:ascii="Times New Roman" w:eastAsia="Times New Roman" w:hAnsi="Times New Roman" w:cs="Times New Roman"/>
                <w:color w:val="000000"/>
                <w:sz w:val="24"/>
                <w:szCs w:val="24"/>
              </w:rPr>
              <w:t>aitavad seda</w:t>
            </w:r>
            <w:r w:rsidR="000F5B84">
              <w:rPr>
                <w:rFonts w:ascii="Times New Roman" w:eastAsia="Times New Roman" w:hAnsi="Times New Roman" w:cs="Times New Roman"/>
                <w:color w:val="000000"/>
                <w:sz w:val="24"/>
                <w:szCs w:val="24"/>
              </w:rPr>
              <w:t xml:space="preserve"> </w:t>
            </w:r>
            <w:r w:rsidR="00A9197A">
              <w:rPr>
                <w:rFonts w:ascii="Times New Roman" w:eastAsia="Times New Roman" w:hAnsi="Times New Roman" w:cs="Times New Roman"/>
                <w:color w:val="000000"/>
                <w:sz w:val="24"/>
                <w:szCs w:val="24"/>
              </w:rPr>
              <w:t>strateegiat</w:t>
            </w:r>
            <w:r w:rsidR="009D0A41">
              <w:rPr>
                <w:rFonts w:ascii="Times New Roman" w:eastAsia="Times New Roman" w:hAnsi="Times New Roman" w:cs="Times New Roman"/>
                <w:color w:val="000000"/>
                <w:sz w:val="24"/>
                <w:szCs w:val="24"/>
              </w:rPr>
              <w:t xml:space="preserve"> ellu viia ja </w:t>
            </w:r>
            <w:r w:rsidR="00AE75AA">
              <w:rPr>
                <w:rFonts w:ascii="Times New Roman" w:eastAsia="Times New Roman" w:hAnsi="Times New Roman" w:cs="Times New Roman"/>
                <w:color w:val="000000"/>
                <w:sz w:val="24"/>
                <w:szCs w:val="24"/>
              </w:rPr>
              <w:t>hiljem eesmärkide</w:t>
            </w:r>
            <w:r w:rsidR="00C33985">
              <w:rPr>
                <w:rFonts w:ascii="Times New Roman" w:eastAsia="Times New Roman" w:hAnsi="Times New Roman" w:cs="Times New Roman"/>
                <w:color w:val="000000"/>
                <w:sz w:val="24"/>
                <w:szCs w:val="24"/>
              </w:rPr>
              <w:t xml:space="preserve"> poole liikumist ja</w:t>
            </w:r>
            <w:r w:rsidR="00AE75AA">
              <w:rPr>
                <w:rFonts w:ascii="Times New Roman" w:eastAsia="Times New Roman" w:hAnsi="Times New Roman" w:cs="Times New Roman"/>
                <w:color w:val="000000"/>
                <w:sz w:val="24"/>
                <w:szCs w:val="24"/>
              </w:rPr>
              <w:t xml:space="preserve"> </w:t>
            </w:r>
            <w:r w:rsidR="002F7DEB">
              <w:rPr>
                <w:rFonts w:ascii="Times New Roman" w:eastAsia="Times New Roman" w:hAnsi="Times New Roman" w:cs="Times New Roman"/>
                <w:color w:val="000000"/>
                <w:sz w:val="24"/>
                <w:szCs w:val="24"/>
              </w:rPr>
              <w:t xml:space="preserve">nende </w:t>
            </w:r>
            <w:r w:rsidR="00AE75AA">
              <w:rPr>
                <w:rFonts w:ascii="Times New Roman" w:eastAsia="Times New Roman" w:hAnsi="Times New Roman" w:cs="Times New Roman"/>
                <w:color w:val="000000"/>
                <w:sz w:val="24"/>
                <w:szCs w:val="24"/>
              </w:rPr>
              <w:t>saavutamist hinnata</w:t>
            </w:r>
            <w:r>
              <w:rPr>
                <w:rFonts w:ascii="Times New Roman" w:eastAsia="Times New Roman" w:hAnsi="Times New Roman" w:cs="Times New Roman"/>
                <w:color w:val="000000"/>
                <w:sz w:val="24"/>
                <w:szCs w:val="24"/>
              </w:rPr>
              <w:t>). See seab eesmärgid, tõenduspõhise poliitika põhisuunad ja kirjeldab põhilise tööriistakasti/tõenduspõhiste sekkumiste raamistiku</w:t>
            </w:r>
            <w:r>
              <w:rPr>
                <w:rFonts w:ascii="Times New Roman" w:eastAsia="Times New Roman" w:hAnsi="Times New Roman" w:cs="Times New Roman"/>
                <w:b/>
                <w:color w:val="000000"/>
                <w:sz w:val="24"/>
                <w:szCs w:val="24"/>
              </w:rPr>
              <w:t>.</w:t>
            </w:r>
          </w:p>
          <w:p w14:paraId="52958166" w14:textId="06B81FAC" w:rsidR="0052258C" w:rsidRDefault="0052258C" w:rsidP="0052258C">
            <w:pPr>
              <w:numPr>
                <w:ilvl w:val="0"/>
                <w:numId w:val="2"/>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Mitut samaaegset Eestile kohandatud tulemuslikku sekkumist. </w:t>
            </w:r>
            <w:r>
              <w:rPr>
                <w:rFonts w:ascii="Times New Roman" w:eastAsia="Times New Roman" w:hAnsi="Times New Roman" w:cs="Times New Roman"/>
                <w:color w:val="000000"/>
                <w:sz w:val="24"/>
                <w:szCs w:val="24"/>
              </w:rPr>
              <w:t xml:space="preserve">Rahvusvahelisel tasandil on teada tõenduspõhised meetmed, mida on vaja rakendada tasakaalustatud toitumise </w:t>
            </w:r>
            <w:r w:rsidR="00A9197A">
              <w:rPr>
                <w:rFonts w:ascii="Times New Roman" w:eastAsia="Times New Roman" w:hAnsi="Times New Roman" w:cs="Times New Roman"/>
                <w:color w:val="000000"/>
                <w:sz w:val="24"/>
                <w:szCs w:val="24"/>
              </w:rPr>
              <w:t>edendamiseks</w:t>
            </w:r>
            <w:r>
              <w:rPr>
                <w:rFonts w:ascii="Times New Roman" w:eastAsia="Times New Roman" w:hAnsi="Times New Roman" w:cs="Times New Roman"/>
                <w:color w:val="000000"/>
                <w:sz w:val="24"/>
                <w:szCs w:val="24"/>
              </w:rPr>
              <w:t xml:space="preserve">. Ei piisa üksnes teadlikkusest, </w:t>
            </w:r>
            <w:sdt>
              <w:sdtPr>
                <w:tag w:val="goog_rdk_11"/>
                <w:id w:val="-685362504"/>
              </w:sdtPr>
              <w:sdtEndPr/>
              <w:sdtContent/>
            </w:sdt>
            <w:r>
              <w:rPr>
                <w:rFonts w:ascii="Times New Roman" w:eastAsia="Times New Roman" w:hAnsi="Times New Roman" w:cs="Times New Roman"/>
                <w:color w:val="000000"/>
                <w:sz w:val="24"/>
                <w:szCs w:val="24"/>
              </w:rPr>
              <w:t>vaja on muuta tervist</w:t>
            </w:r>
            <w:r w:rsidR="00FB5691">
              <w:rPr>
                <w:rFonts w:ascii="Times New Roman" w:eastAsia="Times New Roman" w:hAnsi="Times New Roman" w:cs="Times New Roman"/>
                <w:color w:val="000000"/>
                <w:sz w:val="24"/>
                <w:szCs w:val="24"/>
              </w:rPr>
              <w:t>, sh</w:t>
            </w:r>
            <w:r>
              <w:rPr>
                <w:rFonts w:ascii="Times New Roman" w:eastAsia="Times New Roman" w:hAnsi="Times New Roman" w:cs="Times New Roman"/>
                <w:color w:val="000000"/>
                <w:sz w:val="24"/>
                <w:szCs w:val="24"/>
              </w:rPr>
              <w:t xml:space="preserve"> tasakaalustatud toitumist</w:t>
            </w:r>
            <w:r w:rsidR="0051245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toetavamaks ka toidukeskkonda (näiteks pakutavad toiduvalikud inimese igapäevaelus, toitude, sh jookide, </w:t>
            </w:r>
            <w:proofErr w:type="spellStart"/>
            <w:r>
              <w:rPr>
                <w:rFonts w:ascii="Times New Roman" w:eastAsia="Times New Roman" w:hAnsi="Times New Roman" w:cs="Times New Roman"/>
                <w:color w:val="000000"/>
                <w:sz w:val="24"/>
                <w:szCs w:val="24"/>
              </w:rPr>
              <w:t>turundamine</w:t>
            </w:r>
            <w:proofErr w:type="spellEnd"/>
            <w:r>
              <w:rPr>
                <w:rFonts w:ascii="Times New Roman" w:eastAsia="Times New Roman" w:hAnsi="Times New Roman" w:cs="Times New Roman"/>
                <w:color w:val="000000"/>
                <w:sz w:val="24"/>
                <w:szCs w:val="24"/>
              </w:rPr>
              <w:t xml:space="preserve"> (sh reklaam), toidu pakendil ja söögikohtades esitatava toidualase teabe lihtsus, arusaadavus ja atraktiivsus). Igal riigil on teatud omapärad, ühtki sekkumist/meedet ei saa 1:1 tulemuslikult üle võtta teisest riigist. </w:t>
            </w:r>
          </w:p>
          <w:sdt>
            <w:sdtPr>
              <w:tag w:val="goog_rdk_17"/>
              <w:id w:val="-97953436"/>
            </w:sdtPr>
            <w:sdtEndPr/>
            <w:sdtContent>
              <w:p w14:paraId="61E85C58" w14:textId="5DA1DD24" w:rsidR="0052258C" w:rsidRPr="0051245B" w:rsidRDefault="0052258C" w:rsidP="0051245B">
                <w:pPr>
                  <w:numPr>
                    <w:ilvl w:val="0"/>
                    <w:numId w:val="2"/>
                  </w:numPr>
                  <w:pBdr>
                    <w:top w:val="nil"/>
                    <w:left w:val="nil"/>
                    <w:bottom w:val="nil"/>
                    <w:right w:val="nil"/>
                    <w:between w:val="nil"/>
                  </w:pBdr>
                  <w:shd w:val="clear" w:color="auto" w:fill="FFFFFF"/>
                  <w:spacing w:after="24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Vaja on hinnata, kas sekkumised on hakanud mõju avaldama. </w:t>
                </w:r>
                <w:r>
                  <w:rPr>
                    <w:rFonts w:ascii="Times New Roman" w:eastAsia="Times New Roman" w:hAnsi="Times New Roman" w:cs="Times New Roman"/>
                    <w:color w:val="000000"/>
                    <w:sz w:val="24"/>
                    <w:szCs w:val="24"/>
                  </w:rPr>
                  <w:t xml:space="preserve">Lühiajaline oodatav mõju on muutused elanikkonna toidueelistustes, pikaajaline oodatav mõju on toitumise ja ülekaaluga </w:t>
                </w:r>
                <w:sdt>
                  <w:sdtPr>
                    <w:tag w:val="goog_rdk_12"/>
                    <w:id w:val="313841243"/>
                  </w:sdtPr>
                  <w:sdtEndPr/>
                  <w:sdtContent>
                    <w:r>
                      <w:rPr>
                        <w:rFonts w:ascii="Times New Roman" w:eastAsia="Times New Roman" w:hAnsi="Times New Roman" w:cs="Times New Roman"/>
                        <w:color w:val="000000"/>
                        <w:sz w:val="24"/>
                        <w:szCs w:val="24"/>
                      </w:rPr>
                      <w:t xml:space="preserve">ning toidu ohutusega </w:t>
                    </w:r>
                  </w:sdtContent>
                </w:sdt>
                <w:r>
                  <w:rPr>
                    <w:rFonts w:ascii="Times New Roman" w:eastAsia="Times New Roman" w:hAnsi="Times New Roman" w:cs="Times New Roman"/>
                    <w:color w:val="000000"/>
                    <w:sz w:val="24"/>
                    <w:szCs w:val="24"/>
                  </w:rPr>
                  <w:t xml:space="preserve">seostatud haiguste/terviseseisundite vähenemine elanikkonnas. </w:t>
                </w:r>
              </w:p>
            </w:sdtContent>
          </w:sdt>
          <w:p w14:paraId="00000025" w14:textId="25EF2197" w:rsidR="00D315F8" w:rsidRDefault="007D5362">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Eesmärgiks on:</w:t>
            </w:r>
          </w:p>
          <w:p w14:paraId="00000026" w14:textId="25EE969F" w:rsidR="00D315F8" w:rsidRDefault="007D5362">
            <w:pPr>
              <w:numPr>
                <w:ilvl w:val="0"/>
                <w:numId w:val="9"/>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Leida vähemalt 2-3</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tulemusi andvat</w:t>
            </w:r>
            <w:r w:rsidR="00552FB9">
              <w:rPr>
                <w:rFonts w:ascii="Times New Roman" w:eastAsia="Times New Roman" w:hAnsi="Times New Roman" w:cs="Times New Roman"/>
                <w:b/>
                <w:color w:val="000000"/>
                <w:sz w:val="24"/>
                <w:szCs w:val="24"/>
                <w:u w:val="single"/>
              </w:rPr>
              <w:t xml:space="preserve"> tasakaalustatud toitumist suurendavat</w:t>
            </w:r>
            <w:r>
              <w:rPr>
                <w:rFonts w:ascii="Times New Roman" w:eastAsia="Times New Roman" w:hAnsi="Times New Roman" w:cs="Times New Roman"/>
                <w:b/>
                <w:color w:val="000000"/>
                <w:sz w:val="24"/>
                <w:szCs w:val="24"/>
                <w:u w:val="single"/>
              </w:rPr>
              <w:t xml:space="preserve"> </w:t>
            </w:r>
            <w:sdt>
              <w:sdtPr>
                <w:tag w:val="goog_rdk_19"/>
                <w:id w:val="14976257"/>
              </w:sdtPr>
              <w:sdtEndPr/>
              <w:sdtContent/>
            </w:sdt>
            <w:r>
              <w:rPr>
                <w:rFonts w:ascii="Times New Roman" w:eastAsia="Times New Roman" w:hAnsi="Times New Roman" w:cs="Times New Roman"/>
                <w:b/>
                <w:color w:val="000000"/>
                <w:sz w:val="24"/>
                <w:szCs w:val="24"/>
                <w:u w:val="single"/>
              </w:rPr>
              <w:t>sekkumist.</w:t>
            </w:r>
            <w:r>
              <w:rPr>
                <w:rFonts w:ascii="Times New Roman" w:eastAsia="Times New Roman" w:hAnsi="Times New Roman" w:cs="Times New Roman"/>
                <w:color w:val="000000"/>
                <w:sz w:val="24"/>
                <w:szCs w:val="24"/>
              </w:rPr>
              <w:t xml:space="preserve"> </w:t>
            </w:r>
          </w:p>
          <w:p w14:paraId="2EAE2D2E" w14:textId="7D38887A" w:rsidR="00A9197A" w:rsidRDefault="00A9197A">
            <w:pPr>
              <w:numPr>
                <w:ilvl w:val="0"/>
                <w:numId w:val="9"/>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sidRPr="00D82689">
              <w:rPr>
                <w:rFonts w:ascii="Times New Roman" w:eastAsia="Times New Roman" w:hAnsi="Times New Roman" w:cs="Times New Roman"/>
                <w:b/>
                <w:bCs/>
                <w:color w:val="000000"/>
                <w:sz w:val="24"/>
                <w:szCs w:val="24"/>
                <w:u w:val="single"/>
              </w:rPr>
              <w:t>Metoodika, millega saaks kiiremalt ja kasutajasõbralikult</w:t>
            </w:r>
            <w:r w:rsidR="00D82689" w:rsidRPr="00D82689">
              <w:rPr>
                <w:rFonts w:ascii="Times New Roman" w:eastAsia="Times New Roman" w:hAnsi="Times New Roman" w:cs="Times New Roman"/>
                <w:color w:val="000000"/>
                <w:sz w:val="24"/>
                <w:szCs w:val="24"/>
                <w:u w:val="single"/>
              </w:rPr>
              <w:t xml:space="preserve"> </w:t>
            </w:r>
            <w:r w:rsidR="00D82689" w:rsidRPr="00D82689">
              <w:rPr>
                <w:rFonts w:ascii="Times New Roman" w:eastAsia="Times New Roman" w:hAnsi="Times New Roman" w:cs="Times New Roman"/>
                <w:b/>
                <w:bCs/>
                <w:color w:val="000000"/>
                <w:sz w:val="24"/>
                <w:szCs w:val="24"/>
                <w:u w:val="single"/>
              </w:rPr>
              <w:t>koguda elanikkonna toitumise andmeid</w:t>
            </w:r>
            <w:r w:rsidRPr="00A9197A">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tagades </w:t>
            </w:r>
            <w:r w:rsidR="00D82689">
              <w:rPr>
                <w:rFonts w:ascii="Times New Roman" w:eastAsia="Times New Roman" w:hAnsi="Times New Roman" w:cs="Times New Roman"/>
                <w:color w:val="000000"/>
                <w:sz w:val="24"/>
                <w:szCs w:val="24"/>
              </w:rPr>
              <w:t xml:space="preserve">sealjuures </w:t>
            </w:r>
            <w:r>
              <w:rPr>
                <w:rFonts w:ascii="Times New Roman" w:eastAsia="Times New Roman" w:hAnsi="Times New Roman" w:cs="Times New Roman"/>
                <w:color w:val="000000"/>
                <w:sz w:val="24"/>
                <w:szCs w:val="24"/>
              </w:rPr>
              <w:t>hea andmekvaliteed</w:t>
            </w:r>
            <w:r w:rsidR="00D82689">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w:t>
            </w:r>
          </w:p>
          <w:p w14:paraId="00000028" w14:textId="77777777" w:rsidR="00D315F8" w:rsidRDefault="007D5362" w:rsidP="5976F10D">
            <w:pPr>
              <w:numPr>
                <w:ilvl w:val="0"/>
                <w:numId w:val="9"/>
              </w:num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5976F10D">
              <w:rPr>
                <w:rFonts w:ascii="Times New Roman" w:eastAsia="Times New Roman" w:hAnsi="Times New Roman" w:cs="Times New Roman"/>
                <w:color w:val="000000" w:themeColor="text1"/>
                <w:sz w:val="24"/>
                <w:szCs w:val="24"/>
              </w:rPr>
              <w:t xml:space="preserve">Uuendatud metoodikat rakendades viiakse läbi elanikkonna toitumise uuring. </w:t>
            </w:r>
          </w:p>
          <w:p w14:paraId="00000029" w14:textId="77777777" w:rsidR="00D315F8" w:rsidRDefault="007D5362">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Uurimisülesanne 1:</w:t>
            </w:r>
          </w:p>
          <w:p w14:paraId="0000002A" w14:textId="3FA1EDF5" w:rsidR="00D315F8" w:rsidRDefault="007D5362">
            <w:pPr>
              <w:numPr>
                <w:ilvl w:val="0"/>
                <w:numId w:val="8"/>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Põhjendatud 2-3 tasakaalustatud toitumist </w:t>
            </w:r>
            <w:r w:rsidR="00800523">
              <w:rPr>
                <w:rFonts w:ascii="Times New Roman" w:eastAsia="Times New Roman" w:hAnsi="Times New Roman" w:cs="Times New Roman"/>
                <w:b/>
                <w:color w:val="000000"/>
                <w:sz w:val="24"/>
                <w:szCs w:val="24"/>
              </w:rPr>
              <w:t>edendava</w:t>
            </w:r>
            <w:r>
              <w:rPr>
                <w:rFonts w:ascii="Times New Roman" w:eastAsia="Times New Roman" w:hAnsi="Times New Roman" w:cs="Times New Roman"/>
                <w:b/>
                <w:color w:val="000000"/>
                <w:sz w:val="24"/>
                <w:szCs w:val="24"/>
              </w:rPr>
              <w:t xml:space="preserve"> sekkumise leidmine (mida toetab rahvusvaheline tõendus ning mis annaksid inimeste käitumises ja valikutes tulemusi juba lühikese aja jooksul)</w:t>
            </w:r>
            <w:r>
              <w:rPr>
                <w:rFonts w:ascii="Times New Roman" w:eastAsia="Times New Roman" w:hAnsi="Times New Roman" w:cs="Times New Roman"/>
                <w:color w:val="000000"/>
                <w:sz w:val="24"/>
                <w:szCs w:val="24"/>
              </w:rPr>
              <w:t xml:space="preserve">. Sobivate sekkumiste leidmise etappideks on vähemalt: </w:t>
            </w:r>
          </w:p>
          <w:p w14:paraId="0000002B" w14:textId="77777777" w:rsidR="00D315F8" w:rsidRDefault="007D5362">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põhjendatud valik;</w:t>
            </w:r>
          </w:p>
          <w:p w14:paraId="0000002C" w14:textId="77777777" w:rsidR="00D315F8" w:rsidRDefault="007D5362">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Eesti oludele kohandamine;</w:t>
            </w:r>
          </w:p>
          <w:p w14:paraId="0000002D" w14:textId="77777777" w:rsidR="00D315F8" w:rsidRDefault="007D5362">
            <w:pPr>
              <w:numPr>
                <w:ilvl w:val="0"/>
                <w:numId w:val="6"/>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katsetamine;</w:t>
            </w:r>
          </w:p>
          <w:p w14:paraId="0000002E" w14:textId="5E1DBADF" w:rsidR="00D315F8" w:rsidRDefault="007D5362">
            <w:pPr>
              <w:numPr>
                <w:ilvl w:val="0"/>
                <w:numId w:val="6"/>
              </w:num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mõjude</w:t>
            </w:r>
            <w:r w:rsidR="0065443B">
              <w:rPr>
                <w:rFonts w:ascii="Times New Roman" w:eastAsia="Times New Roman" w:hAnsi="Times New Roman" w:cs="Times New Roman"/>
                <w:color w:val="000000"/>
                <w:sz w:val="24"/>
                <w:szCs w:val="24"/>
              </w:rPr>
              <w:t xml:space="preserve"> hindamine ja</w:t>
            </w:r>
            <w:r>
              <w:rPr>
                <w:rFonts w:ascii="Times New Roman" w:eastAsia="Times New Roman" w:hAnsi="Times New Roman" w:cs="Times New Roman"/>
                <w:color w:val="000000"/>
                <w:sz w:val="24"/>
                <w:szCs w:val="24"/>
              </w:rPr>
              <w:t xml:space="preserve"> </w:t>
            </w:r>
            <w:sdt>
              <w:sdtPr>
                <w:tag w:val="goog_rdk_20"/>
                <w:id w:val="301671589"/>
              </w:sdtPr>
              <w:sdtEndPr/>
              <w:sdtContent/>
            </w:sdt>
            <w:r>
              <w:rPr>
                <w:rFonts w:ascii="Times New Roman" w:eastAsia="Times New Roman" w:hAnsi="Times New Roman" w:cs="Times New Roman"/>
                <w:color w:val="000000"/>
                <w:sz w:val="24"/>
                <w:szCs w:val="24"/>
              </w:rPr>
              <w:t>mudeldamine (sh pikemale ajale, teistele asutustele, piirkondadele jms).</w:t>
            </w:r>
          </w:p>
          <w:p w14:paraId="0000002F" w14:textId="5D99A264" w:rsidR="00D315F8" w:rsidRDefault="007D5362">
            <w:pPr>
              <w:pBdr>
                <w:top w:val="nil"/>
                <w:left w:val="nil"/>
                <w:bottom w:val="nil"/>
                <w:right w:val="nil"/>
                <w:between w:val="nil"/>
              </w:pBdr>
              <w:spacing w:after="16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Vähemalt ühe sekkumise puhul läbitakse kõik eelnimetatud </w:t>
            </w:r>
            <w:sdt>
              <w:sdtPr>
                <w:tag w:val="goog_rdk_21"/>
                <w:id w:val="-1557844936"/>
              </w:sdtPr>
              <w:sdtEndPr/>
              <w:sdtContent/>
            </w:sdt>
            <w:r>
              <w:rPr>
                <w:rFonts w:ascii="Times New Roman" w:eastAsia="Times New Roman" w:hAnsi="Times New Roman" w:cs="Times New Roman"/>
                <w:color w:val="000000"/>
                <w:sz w:val="24"/>
                <w:szCs w:val="24"/>
              </w:rPr>
              <w:t xml:space="preserve">etapid. </w:t>
            </w:r>
            <w:r w:rsidR="000E573A">
              <w:rPr>
                <w:rFonts w:ascii="Times New Roman" w:eastAsia="Times New Roman" w:hAnsi="Times New Roman" w:cs="Times New Roman"/>
                <w:color w:val="000000"/>
                <w:sz w:val="24"/>
                <w:szCs w:val="24"/>
              </w:rPr>
              <w:t xml:space="preserve">Teiste sekkumiste puhul on vajalik esitada </w:t>
            </w:r>
            <w:r w:rsidR="00F41B65">
              <w:rPr>
                <w:rFonts w:ascii="Times New Roman" w:eastAsia="Times New Roman" w:hAnsi="Times New Roman" w:cs="Times New Roman"/>
                <w:color w:val="000000"/>
                <w:sz w:val="24"/>
                <w:szCs w:val="24"/>
              </w:rPr>
              <w:t>vähemalt valiku põhjendused.</w:t>
            </w:r>
          </w:p>
          <w:p w14:paraId="00000030" w14:textId="77777777" w:rsidR="00D315F8" w:rsidRDefault="007D5362">
            <w:pPr>
              <w:numPr>
                <w:ilvl w:val="0"/>
                <w:numId w:val="8"/>
              </w:numPr>
              <w:pBdr>
                <w:top w:val="nil"/>
                <w:left w:val="nil"/>
                <w:bottom w:val="nil"/>
                <w:right w:val="nil"/>
                <w:between w:val="nil"/>
              </w:pBdr>
              <w:spacing w:before="240"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Valikusse jäävad sekkumised peavad arvestama ka keskkonnasäästlikkuse põhimõtteid (toidujäätmete tekke ja toidu raiskamise vähendamine, kliimamõjude vähendamine, ringmajanduse edendamine).</w:t>
            </w:r>
          </w:p>
          <w:p w14:paraId="00000031" w14:textId="77777777" w:rsidR="00D315F8" w:rsidRDefault="007D5362">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Uurimisülesanne 2:</w:t>
            </w:r>
          </w:p>
          <w:p w14:paraId="32DFD996" w14:textId="4DBC8524" w:rsidR="00DB28B4" w:rsidRPr="00DB28B4" w:rsidRDefault="00DB28B4" w:rsidP="00DB28B4">
            <w:pPr>
              <w:pStyle w:val="Loendilik"/>
              <w:numPr>
                <w:ilvl w:val="1"/>
                <w:numId w:val="10"/>
              </w:numPr>
              <w:pBdr>
                <w:top w:val="nil"/>
                <w:left w:val="nil"/>
                <w:bottom w:val="nil"/>
                <w:right w:val="nil"/>
                <w:between w:val="nil"/>
              </w:pBdr>
              <w:spacing w:after="0"/>
              <w:rPr>
                <w:rFonts w:ascii="Times New Roman" w:hAnsi="Times New Roman"/>
                <w:color w:val="000000"/>
                <w:szCs w:val="24"/>
              </w:rPr>
            </w:pPr>
            <w:r>
              <w:rPr>
                <w:rFonts w:ascii="Times New Roman" w:hAnsi="Times New Roman"/>
                <w:color w:val="000000"/>
                <w:szCs w:val="24"/>
              </w:rPr>
              <w:t xml:space="preserve"> </w:t>
            </w:r>
            <w:r w:rsidR="007D5362" w:rsidRPr="00DB28B4">
              <w:rPr>
                <w:rFonts w:ascii="Times New Roman" w:hAnsi="Times New Roman"/>
                <w:color w:val="000000"/>
                <w:szCs w:val="24"/>
              </w:rPr>
              <w:t>Elanikkonna toitumisuuringu</w:t>
            </w:r>
            <w:r w:rsidR="00483FD3">
              <w:rPr>
                <w:rFonts w:ascii="Times New Roman" w:hAnsi="Times New Roman"/>
                <w:color w:val="000000"/>
                <w:szCs w:val="24"/>
              </w:rPr>
              <w:t xml:space="preserve"> jaoks vajalike andmete kogumise</w:t>
            </w:r>
            <w:r w:rsidR="00E632CD">
              <w:rPr>
                <w:rFonts w:ascii="Times New Roman" w:hAnsi="Times New Roman"/>
                <w:color w:val="000000"/>
                <w:szCs w:val="24"/>
              </w:rPr>
              <w:t xml:space="preserve"> ja analüüsi</w:t>
            </w:r>
            <w:r w:rsidR="007D5362" w:rsidRPr="00DB28B4">
              <w:rPr>
                <w:rFonts w:ascii="Times New Roman" w:hAnsi="Times New Roman"/>
                <w:color w:val="000000"/>
                <w:szCs w:val="24"/>
              </w:rPr>
              <w:t xml:space="preserve"> </w:t>
            </w:r>
            <w:r w:rsidR="007D5362" w:rsidRPr="00DB28B4">
              <w:rPr>
                <w:rFonts w:ascii="Times New Roman" w:hAnsi="Times New Roman"/>
                <w:b/>
                <w:color w:val="000000"/>
                <w:szCs w:val="24"/>
              </w:rPr>
              <w:t xml:space="preserve">innovaatiliste, oluliselt kiiremate ja </w:t>
            </w:r>
            <w:proofErr w:type="spellStart"/>
            <w:r w:rsidR="007D5362" w:rsidRPr="00DB28B4">
              <w:rPr>
                <w:rFonts w:ascii="Times New Roman" w:hAnsi="Times New Roman"/>
                <w:b/>
                <w:color w:val="000000"/>
                <w:szCs w:val="24"/>
              </w:rPr>
              <w:t>inimkesksete</w:t>
            </w:r>
            <w:proofErr w:type="spellEnd"/>
            <w:r w:rsidR="007D5362" w:rsidRPr="00DB28B4">
              <w:rPr>
                <w:rFonts w:ascii="Times New Roman" w:hAnsi="Times New Roman"/>
                <w:b/>
                <w:color w:val="000000"/>
                <w:szCs w:val="24"/>
              </w:rPr>
              <w:t xml:space="preserve"> lahenduste analüüs, </w:t>
            </w:r>
            <w:r w:rsidR="00E632CD">
              <w:rPr>
                <w:rFonts w:ascii="Times New Roman" w:hAnsi="Times New Roman"/>
                <w:b/>
                <w:color w:val="000000"/>
                <w:szCs w:val="24"/>
              </w:rPr>
              <w:t xml:space="preserve">analüüsi põhjal </w:t>
            </w:r>
            <w:r w:rsidR="007D5362" w:rsidRPr="00DB28B4">
              <w:rPr>
                <w:rFonts w:ascii="Times New Roman" w:hAnsi="Times New Roman"/>
                <w:b/>
                <w:color w:val="000000"/>
                <w:szCs w:val="24"/>
              </w:rPr>
              <w:t xml:space="preserve">metoodika </w:t>
            </w:r>
            <w:r w:rsidR="00E632CD">
              <w:rPr>
                <w:rFonts w:ascii="Times New Roman" w:hAnsi="Times New Roman"/>
                <w:b/>
                <w:color w:val="000000"/>
                <w:szCs w:val="24"/>
              </w:rPr>
              <w:t xml:space="preserve"> uuendus </w:t>
            </w:r>
            <w:r w:rsidR="007D5362" w:rsidRPr="00DB28B4">
              <w:rPr>
                <w:rFonts w:ascii="Times New Roman" w:hAnsi="Times New Roman"/>
                <w:b/>
                <w:color w:val="000000"/>
                <w:szCs w:val="24"/>
              </w:rPr>
              <w:t>ning mudeli väljatöötamine ja esmane kasutamine.</w:t>
            </w:r>
          </w:p>
          <w:p w14:paraId="5BE7750E" w14:textId="2BDE0C17" w:rsidR="00DB28B4" w:rsidRDefault="00DB28B4" w:rsidP="00DB28B4">
            <w:pPr>
              <w:pStyle w:val="Loendilik"/>
              <w:pBdr>
                <w:top w:val="nil"/>
                <w:left w:val="nil"/>
                <w:bottom w:val="nil"/>
                <w:right w:val="nil"/>
                <w:between w:val="nil"/>
              </w:pBdr>
              <w:spacing w:after="0"/>
              <w:ind w:left="360"/>
              <w:rPr>
                <w:rFonts w:ascii="Times New Roman" w:hAnsi="Times New Roman"/>
                <w:color w:val="000000"/>
                <w:szCs w:val="24"/>
              </w:rPr>
            </w:pPr>
            <w:r w:rsidRPr="00DB28B4">
              <w:rPr>
                <w:rFonts w:ascii="Segoe UI Symbol" w:hAnsi="Segoe UI Symbol" w:cs="Segoe UI Symbol"/>
                <w:color w:val="000000"/>
                <w:szCs w:val="24"/>
              </w:rPr>
              <w:t>✔</w:t>
            </w:r>
            <w:r w:rsidR="00385AED">
              <w:rPr>
                <w:rFonts w:ascii="Times New Roman" w:hAnsi="Times New Roman"/>
                <w:color w:val="000000"/>
                <w:szCs w:val="24"/>
              </w:rPr>
              <w:t xml:space="preserve"> </w:t>
            </w:r>
            <w:r w:rsidR="00E1243C">
              <w:rPr>
                <w:rFonts w:ascii="Times New Roman" w:hAnsi="Times New Roman"/>
                <w:color w:val="000000"/>
                <w:szCs w:val="24"/>
              </w:rPr>
              <w:t>Seejuures a</w:t>
            </w:r>
            <w:r w:rsidR="00385AED">
              <w:rPr>
                <w:rFonts w:ascii="Times New Roman" w:hAnsi="Times New Roman"/>
                <w:color w:val="000000"/>
                <w:szCs w:val="24"/>
              </w:rPr>
              <w:t>nalüüsitakse t</w:t>
            </w:r>
            <w:r w:rsidRPr="00DB28B4">
              <w:rPr>
                <w:rFonts w:ascii="Times New Roman" w:hAnsi="Times New Roman"/>
                <w:color w:val="000000"/>
                <w:szCs w:val="24"/>
              </w:rPr>
              <w:t xml:space="preserve">oidu koostise andmestiku </w:t>
            </w:r>
            <w:r w:rsidR="00E1243C">
              <w:rPr>
                <w:rFonts w:ascii="Times New Roman" w:hAnsi="Times New Roman"/>
                <w:color w:val="000000"/>
                <w:szCs w:val="24"/>
              </w:rPr>
              <w:t xml:space="preserve">kogumise kiiruse ja </w:t>
            </w:r>
            <w:r w:rsidRPr="00DB28B4">
              <w:rPr>
                <w:rFonts w:ascii="Times New Roman" w:hAnsi="Times New Roman"/>
                <w:color w:val="000000"/>
                <w:szCs w:val="24"/>
              </w:rPr>
              <w:t>kvaliteed</w:t>
            </w:r>
            <w:r w:rsidR="00E1243C">
              <w:rPr>
                <w:rFonts w:ascii="Times New Roman" w:hAnsi="Times New Roman"/>
                <w:color w:val="000000"/>
                <w:szCs w:val="24"/>
              </w:rPr>
              <w:t>i</w:t>
            </w:r>
            <w:r w:rsidRPr="00DB28B4">
              <w:rPr>
                <w:rFonts w:ascii="Times New Roman" w:hAnsi="Times New Roman"/>
                <w:color w:val="000000"/>
                <w:szCs w:val="24"/>
              </w:rPr>
              <w:t xml:space="preserve"> parendamiseks innovaatilis</w:t>
            </w:r>
            <w:r w:rsidR="00E1243C">
              <w:rPr>
                <w:rFonts w:ascii="Times New Roman" w:hAnsi="Times New Roman"/>
                <w:color w:val="000000"/>
                <w:szCs w:val="24"/>
              </w:rPr>
              <w:t>i</w:t>
            </w:r>
            <w:r w:rsidRPr="00DB28B4">
              <w:rPr>
                <w:rFonts w:ascii="Times New Roman" w:hAnsi="Times New Roman"/>
                <w:color w:val="000000"/>
                <w:szCs w:val="24"/>
              </w:rPr>
              <w:t xml:space="preserve"> ja teostatava</w:t>
            </w:r>
            <w:r w:rsidR="00E1243C">
              <w:rPr>
                <w:rFonts w:ascii="Times New Roman" w:hAnsi="Times New Roman"/>
                <w:color w:val="000000"/>
                <w:szCs w:val="24"/>
              </w:rPr>
              <w:t>id</w:t>
            </w:r>
            <w:r w:rsidRPr="00DB28B4">
              <w:rPr>
                <w:rFonts w:ascii="Times New Roman" w:hAnsi="Times New Roman"/>
                <w:color w:val="000000"/>
                <w:szCs w:val="24"/>
              </w:rPr>
              <w:t xml:space="preserve"> lahendus</w:t>
            </w:r>
            <w:r w:rsidR="00E1243C">
              <w:rPr>
                <w:rFonts w:ascii="Times New Roman" w:hAnsi="Times New Roman"/>
                <w:color w:val="000000"/>
                <w:szCs w:val="24"/>
              </w:rPr>
              <w:t>i</w:t>
            </w:r>
            <w:r w:rsidRPr="00DB28B4">
              <w:rPr>
                <w:rFonts w:ascii="Times New Roman" w:hAnsi="Times New Roman"/>
                <w:color w:val="000000"/>
                <w:szCs w:val="24"/>
              </w:rPr>
              <w:t>. Analüüsitakse toidu tarneahelas liikuva teabe kasutamise võimalusi, sealjuures otsi</w:t>
            </w:r>
            <w:r w:rsidR="00133591">
              <w:rPr>
                <w:rFonts w:ascii="Times New Roman" w:hAnsi="Times New Roman"/>
                <w:color w:val="000000"/>
                <w:szCs w:val="24"/>
              </w:rPr>
              <w:t>takse</w:t>
            </w:r>
            <w:r w:rsidRPr="00DB28B4">
              <w:rPr>
                <w:rFonts w:ascii="Times New Roman" w:hAnsi="Times New Roman"/>
                <w:color w:val="000000"/>
                <w:szCs w:val="24"/>
              </w:rPr>
              <w:t xml:space="preserve"> võimalusi digitaliseeritud lahenduste leidmiseks</w:t>
            </w:r>
            <w:r w:rsidR="00800523">
              <w:rPr>
                <w:rFonts w:ascii="Times New Roman" w:hAnsi="Times New Roman"/>
                <w:color w:val="000000"/>
                <w:szCs w:val="24"/>
              </w:rPr>
              <w:t>, sh koostööks erasektoriga</w:t>
            </w:r>
            <w:r w:rsidRPr="00DB28B4">
              <w:rPr>
                <w:rFonts w:ascii="Times New Roman" w:hAnsi="Times New Roman"/>
                <w:color w:val="000000"/>
                <w:szCs w:val="24"/>
              </w:rPr>
              <w:t>.</w:t>
            </w:r>
          </w:p>
          <w:p w14:paraId="2231618B" w14:textId="77777777" w:rsidR="00DB28B4" w:rsidRPr="00DB28B4" w:rsidRDefault="00DB28B4" w:rsidP="00DB28B4">
            <w:pPr>
              <w:pStyle w:val="Loendilik"/>
              <w:pBdr>
                <w:top w:val="nil"/>
                <w:left w:val="nil"/>
                <w:bottom w:val="nil"/>
                <w:right w:val="nil"/>
                <w:between w:val="nil"/>
              </w:pBdr>
              <w:spacing w:after="0"/>
              <w:ind w:left="360"/>
              <w:rPr>
                <w:rFonts w:ascii="Times New Roman" w:hAnsi="Times New Roman"/>
                <w:color w:val="000000"/>
                <w:szCs w:val="24"/>
              </w:rPr>
            </w:pPr>
          </w:p>
          <w:p w14:paraId="00000032" w14:textId="203B489F" w:rsidR="00D315F8" w:rsidRPr="00DB28B4" w:rsidRDefault="007D5362" w:rsidP="00DB28B4">
            <w:pPr>
              <w:pStyle w:val="Loendilik"/>
              <w:numPr>
                <w:ilvl w:val="1"/>
                <w:numId w:val="10"/>
              </w:numPr>
              <w:pBdr>
                <w:top w:val="nil"/>
                <w:left w:val="nil"/>
                <w:bottom w:val="nil"/>
                <w:right w:val="nil"/>
                <w:between w:val="nil"/>
              </w:pBdr>
              <w:spacing w:after="0"/>
              <w:rPr>
                <w:rFonts w:ascii="Times New Roman" w:hAnsi="Times New Roman"/>
                <w:color w:val="000000"/>
                <w:szCs w:val="24"/>
              </w:rPr>
            </w:pPr>
            <w:r w:rsidRPr="00DB28B4">
              <w:rPr>
                <w:rFonts w:ascii="Times New Roman" w:hAnsi="Times New Roman"/>
                <w:b/>
                <w:color w:val="000000"/>
                <w:szCs w:val="24"/>
              </w:rPr>
              <w:t xml:space="preserve"> </w:t>
            </w:r>
            <w:r w:rsidRPr="00DB28B4">
              <w:rPr>
                <w:rFonts w:ascii="Times New Roman" w:hAnsi="Times New Roman"/>
                <w:color w:val="000000"/>
                <w:szCs w:val="24"/>
              </w:rPr>
              <w:t xml:space="preserve"> </w:t>
            </w:r>
            <w:r w:rsidR="00213F2F">
              <w:rPr>
                <w:rFonts w:ascii="Times New Roman" w:hAnsi="Times New Roman"/>
                <w:szCs w:val="24"/>
              </w:rPr>
              <w:t>Uuendatud</w:t>
            </w:r>
            <w:r w:rsidRPr="00DB28B4">
              <w:rPr>
                <w:rFonts w:ascii="Times New Roman" w:hAnsi="Times New Roman"/>
                <w:szCs w:val="24"/>
              </w:rPr>
              <w:t xml:space="preserve"> metoodikaga kogutud</w:t>
            </w:r>
            <w:sdt>
              <w:sdtPr>
                <w:rPr>
                  <w:b/>
                  <w:bCs/>
                </w:rPr>
                <w:tag w:val="goog_rdk_22"/>
                <w:id w:val="-1630939816"/>
              </w:sdtPr>
              <w:sdtEndPr>
                <w:rPr>
                  <w:b w:val="0"/>
                  <w:bCs w:val="0"/>
                </w:rPr>
              </w:sdtEndPr>
              <w:sdtContent>
                <w:r w:rsidRPr="005E38BF">
                  <w:rPr>
                    <w:rFonts w:ascii="Times New Roman" w:hAnsi="Times New Roman"/>
                    <w:b/>
                    <w:bCs/>
                    <w:color w:val="000000"/>
                    <w:szCs w:val="24"/>
                  </w:rPr>
                  <w:t xml:space="preserve"> andmestik peab võimaldama hinnata elanikkonna toitumist ja toiduohutuse riske,</w:t>
                </w:r>
                <w:r w:rsidRPr="00DB28B4">
                  <w:rPr>
                    <w:rFonts w:ascii="Times New Roman" w:hAnsi="Times New Roman"/>
                    <w:color w:val="000000"/>
                    <w:szCs w:val="24"/>
                  </w:rPr>
                  <w:t xml:space="preserve"> sh arvestatakse järgmisi aspekte: </w:t>
                </w:r>
              </w:sdtContent>
            </w:sdt>
          </w:p>
          <w:sdt>
            <w:sdtPr>
              <w:tag w:val="goog_rdk_43"/>
              <w:id w:val="-272330094"/>
            </w:sdtPr>
            <w:sdtEndPr/>
            <w:sdtContent>
              <w:p w14:paraId="5F15B21B" w14:textId="1EBC1E3A" w:rsidR="009F44A5" w:rsidRDefault="004E0B97" w:rsidP="009F44A5">
                <w:pPr>
                  <w:numPr>
                    <w:ilvl w:val="0"/>
                    <w:numId w:val="7"/>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4E0B97">
                  <w:rPr>
                    <w:rFonts w:ascii="Times New Roman" w:eastAsia="Times New Roman" w:hAnsi="Times New Roman" w:cs="Times New Roman"/>
                    <w:color w:val="000000"/>
                    <w:sz w:val="24"/>
                    <w:szCs w:val="24"/>
                  </w:rPr>
                  <w:t>Tagatakse</w:t>
                </w:r>
                <w:r w:rsidR="006736B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tarbitud toidu koostis</w:t>
                </w:r>
                <w:r w:rsidR="008C01D9">
                  <w:rPr>
                    <w:rFonts w:ascii="Times New Roman" w:eastAsia="Times New Roman" w:hAnsi="Times New Roman" w:cs="Times New Roman"/>
                    <w:color w:val="000000"/>
                    <w:sz w:val="24"/>
                    <w:szCs w:val="24"/>
                  </w:rPr>
                  <w:t xml:space="preserve">e, </w:t>
                </w:r>
                <w:r w:rsidR="0026068A">
                  <w:rPr>
                    <w:rFonts w:ascii="Times New Roman" w:eastAsia="Times New Roman" w:hAnsi="Times New Roman" w:cs="Times New Roman"/>
                    <w:color w:val="000000"/>
                    <w:sz w:val="24"/>
                    <w:szCs w:val="24"/>
                  </w:rPr>
                  <w:t>koguse,</w:t>
                </w:r>
                <w:r w:rsidR="00F41BB0">
                  <w:rPr>
                    <w:rFonts w:ascii="Times New Roman" w:eastAsia="Times New Roman" w:hAnsi="Times New Roman" w:cs="Times New Roman"/>
                    <w:color w:val="000000"/>
                    <w:sz w:val="24"/>
                    <w:szCs w:val="24"/>
                  </w:rPr>
                  <w:t xml:space="preserve"> tarbimise sageduse, </w:t>
                </w:r>
                <w:r w:rsidR="00144A9D">
                  <w:rPr>
                    <w:rFonts w:ascii="Times New Roman" w:eastAsia="Times New Roman" w:hAnsi="Times New Roman" w:cs="Times New Roman"/>
                    <w:color w:val="000000"/>
                    <w:sz w:val="24"/>
                    <w:szCs w:val="24"/>
                  </w:rPr>
                  <w:t xml:space="preserve">toitude </w:t>
                </w:r>
                <w:r w:rsidR="008C01D9">
                  <w:rPr>
                    <w:rFonts w:ascii="Times New Roman" w:eastAsia="Times New Roman" w:hAnsi="Times New Roman" w:cs="Times New Roman"/>
                    <w:color w:val="000000"/>
                    <w:sz w:val="24"/>
                    <w:szCs w:val="24"/>
                  </w:rPr>
                  <w:t>töötlemis- ja valmistusviiside</w:t>
                </w:r>
                <w:r w:rsidR="00C172FC">
                  <w:rPr>
                    <w:rFonts w:ascii="Times New Roman" w:eastAsia="Times New Roman" w:hAnsi="Times New Roman" w:cs="Times New Roman"/>
                    <w:color w:val="000000"/>
                    <w:sz w:val="24"/>
                    <w:szCs w:val="24"/>
                  </w:rPr>
                  <w:t xml:space="preserve"> jms</w:t>
                </w:r>
                <w:r w:rsidR="00144A9D">
                  <w:rPr>
                    <w:rFonts w:ascii="Times New Roman" w:eastAsia="Times New Roman" w:hAnsi="Times New Roman" w:cs="Times New Roman"/>
                    <w:color w:val="000000"/>
                    <w:sz w:val="24"/>
                    <w:szCs w:val="24"/>
                  </w:rPr>
                  <w:t>, aga ka eridieetide</w:t>
                </w:r>
                <w:r w:rsidR="008C01D9">
                  <w:rPr>
                    <w:rFonts w:ascii="Times New Roman" w:eastAsia="Times New Roman" w:hAnsi="Times New Roman" w:cs="Times New Roman"/>
                    <w:color w:val="000000"/>
                    <w:sz w:val="24"/>
                    <w:szCs w:val="24"/>
                  </w:rPr>
                  <w:t xml:space="preserve"> andmestiku kogumine ja analüüs. </w:t>
                </w:r>
                <w:r w:rsidR="00BD7CBD">
                  <w:rPr>
                    <w:rFonts w:ascii="Times New Roman" w:eastAsia="Times New Roman" w:hAnsi="Times New Roman" w:cs="Times New Roman"/>
                    <w:color w:val="000000"/>
                    <w:sz w:val="24"/>
                    <w:szCs w:val="24"/>
                  </w:rPr>
                  <w:t>Andmestik peab sisaldama ka inimese sotsiaaldemograafilist tausta (sugu, vanus, haridustase, leibkonna suurus, rahvus, elukoht</w:t>
                </w:r>
                <w:r w:rsidR="00F900A9">
                  <w:rPr>
                    <w:rFonts w:ascii="Times New Roman" w:eastAsia="Times New Roman" w:hAnsi="Times New Roman" w:cs="Times New Roman"/>
                    <w:color w:val="000000"/>
                    <w:sz w:val="24"/>
                    <w:szCs w:val="24"/>
                  </w:rPr>
                  <w:t xml:space="preserve"> nii täpselt kui </w:t>
                </w:r>
                <w:r w:rsidR="00CE5CBE">
                  <w:rPr>
                    <w:rFonts w:ascii="Times New Roman" w:eastAsia="Times New Roman" w:hAnsi="Times New Roman" w:cs="Times New Roman"/>
                    <w:color w:val="000000"/>
                    <w:sz w:val="24"/>
                    <w:szCs w:val="24"/>
                  </w:rPr>
                  <w:t>võimalik</w:t>
                </w:r>
                <w:r w:rsidR="00BD7CBD">
                  <w:rPr>
                    <w:rFonts w:ascii="Times New Roman" w:eastAsia="Times New Roman" w:hAnsi="Times New Roman" w:cs="Times New Roman"/>
                    <w:color w:val="000000"/>
                    <w:sz w:val="24"/>
                    <w:szCs w:val="24"/>
                  </w:rPr>
                  <w:t>), tervisekäitumist ja hoiakuid, kehalist aktiivsust</w:t>
                </w:r>
                <w:r w:rsidR="004D03BB">
                  <w:rPr>
                    <w:rFonts w:ascii="Times New Roman" w:eastAsia="Times New Roman" w:hAnsi="Times New Roman" w:cs="Times New Roman"/>
                    <w:color w:val="000000"/>
                    <w:sz w:val="24"/>
                    <w:szCs w:val="24"/>
                  </w:rPr>
                  <w:t>, pikkust, kehakaalu.</w:t>
                </w:r>
                <w:r w:rsidR="00BD7CBD">
                  <w:rPr>
                    <w:rFonts w:ascii="Times New Roman" w:eastAsia="Times New Roman" w:hAnsi="Times New Roman" w:cs="Times New Roman"/>
                    <w:color w:val="000000"/>
                    <w:sz w:val="24"/>
                    <w:szCs w:val="24"/>
                  </w:rPr>
                  <w:t xml:space="preserve"> </w:t>
                </w:r>
                <w:r w:rsidR="008C01D9">
                  <w:rPr>
                    <w:rFonts w:ascii="Times New Roman" w:eastAsia="Times New Roman" w:hAnsi="Times New Roman" w:cs="Times New Roman"/>
                    <w:color w:val="000000"/>
                    <w:sz w:val="24"/>
                    <w:szCs w:val="24"/>
                  </w:rPr>
                  <w:t xml:space="preserve">Andmestik </w:t>
                </w:r>
                <w:r w:rsidR="00CB1C6A">
                  <w:rPr>
                    <w:rFonts w:ascii="Times New Roman" w:eastAsia="Times New Roman" w:hAnsi="Times New Roman" w:cs="Times New Roman"/>
                    <w:color w:val="000000"/>
                    <w:sz w:val="24"/>
                    <w:szCs w:val="24"/>
                  </w:rPr>
                  <w:t xml:space="preserve">peab </w:t>
                </w:r>
                <w:r w:rsidR="008C01D9">
                  <w:rPr>
                    <w:rFonts w:ascii="Times New Roman" w:eastAsia="Times New Roman" w:hAnsi="Times New Roman" w:cs="Times New Roman"/>
                    <w:color w:val="000000"/>
                    <w:sz w:val="24"/>
                    <w:szCs w:val="24"/>
                  </w:rPr>
                  <w:t>sisald</w:t>
                </w:r>
                <w:r w:rsidR="00CB1C6A">
                  <w:rPr>
                    <w:rFonts w:ascii="Times New Roman" w:eastAsia="Times New Roman" w:hAnsi="Times New Roman" w:cs="Times New Roman"/>
                    <w:color w:val="000000"/>
                    <w:sz w:val="24"/>
                    <w:szCs w:val="24"/>
                  </w:rPr>
                  <w:t>ama</w:t>
                </w:r>
                <w:r w:rsidR="008C01D9">
                  <w:rPr>
                    <w:rFonts w:ascii="Times New Roman" w:eastAsia="Times New Roman" w:hAnsi="Times New Roman" w:cs="Times New Roman"/>
                    <w:color w:val="000000"/>
                    <w:sz w:val="24"/>
                    <w:szCs w:val="24"/>
                  </w:rPr>
                  <w:t xml:space="preserve"> indiviidipõhiseid andmeid</w:t>
                </w:r>
                <w:r w:rsidR="0026068A">
                  <w:rPr>
                    <w:rFonts w:ascii="Times New Roman" w:eastAsia="Times New Roman" w:hAnsi="Times New Roman" w:cs="Times New Roman"/>
                    <w:color w:val="000000"/>
                    <w:sz w:val="24"/>
                    <w:szCs w:val="24"/>
                  </w:rPr>
                  <w:t>.</w:t>
                </w:r>
              </w:p>
              <w:p w14:paraId="4C8F92BE" w14:textId="3A3D8648" w:rsidR="009F44A5" w:rsidRDefault="009F44A5" w:rsidP="001E3CC5">
                <w:pPr>
                  <w:numPr>
                    <w:ilvl w:val="0"/>
                    <w:numId w:val="7"/>
                  </w:numPr>
                  <w:pBdr>
                    <w:top w:val="nil"/>
                    <w:left w:val="nil"/>
                    <w:bottom w:val="nil"/>
                    <w:right w:val="nil"/>
                    <w:between w:val="nil"/>
                  </w:pBdr>
                  <w:ind w:left="1077" w:hanging="357"/>
                  <w:jc w:val="both"/>
                  <w:rPr>
                    <w:rFonts w:ascii="Times New Roman" w:eastAsia="Times New Roman" w:hAnsi="Times New Roman" w:cs="Times New Roman"/>
                    <w:color w:val="000000"/>
                    <w:sz w:val="24"/>
                    <w:szCs w:val="24"/>
                  </w:rPr>
                </w:pPr>
                <w:r w:rsidRPr="009F44A5">
                  <w:rPr>
                    <w:rFonts w:ascii="Times New Roman" w:eastAsia="Times New Roman" w:hAnsi="Times New Roman" w:cs="Times New Roman"/>
                    <w:color w:val="000000"/>
                    <w:sz w:val="24"/>
                    <w:szCs w:val="24"/>
                  </w:rPr>
                  <w:t xml:space="preserve">Andmestik sisaldab avalikke teenuseid pakkuvate asutuste (vähemalt lasteaiad, koolid ja hoolekandeasutused) toitude/menüüde andmeid ja toitlustuskorralduse andmeid piirkondade kaupa, nende seostest keskkonnasäästlikkuse kriteeriumitega (toidujäätmete </w:t>
                </w:r>
                <w:r w:rsidR="003A3608">
                  <w:t xml:space="preserve">     </w:t>
                </w:r>
                <w:r w:rsidRPr="009F44A5">
                  <w:rPr>
                    <w:rFonts w:ascii="Times New Roman" w:eastAsia="Times New Roman" w:hAnsi="Times New Roman" w:cs="Times New Roman"/>
                    <w:color w:val="000000"/>
                    <w:sz w:val="24"/>
                    <w:szCs w:val="24"/>
                  </w:rPr>
                  <w:t>ja toidu</w:t>
                </w:r>
                <w:sdt>
                  <w:sdtPr>
                    <w:tag w:val="goog_rdk_59"/>
                    <w:id w:val="-1598247043"/>
                  </w:sdtPr>
                  <w:sdtEndPr/>
                  <w:sdtContent>
                    <w:r w:rsidRPr="009F44A5">
                      <w:rPr>
                        <w:rFonts w:ascii="Times New Roman" w:eastAsia="Times New Roman" w:hAnsi="Times New Roman" w:cs="Times New Roman"/>
                        <w:color w:val="000000"/>
                        <w:sz w:val="24"/>
                        <w:szCs w:val="24"/>
                      </w:rPr>
                      <w:t>kao</w:t>
                    </w:r>
                  </w:sdtContent>
                </w:sdt>
                <w:r w:rsidRPr="009F44A5">
                  <w:rPr>
                    <w:rFonts w:ascii="Times New Roman" w:eastAsia="Times New Roman" w:hAnsi="Times New Roman" w:cs="Times New Roman"/>
                    <w:color w:val="000000"/>
                    <w:sz w:val="24"/>
                    <w:szCs w:val="24"/>
                  </w:rPr>
                  <w:t xml:space="preserve"> </w:t>
                </w:r>
                <w:sdt>
                  <w:sdtPr>
                    <w:tag w:val="goog_rdk_61"/>
                    <w:id w:val="593134857"/>
                  </w:sdtPr>
                  <w:sdtEndPr/>
                  <w:sdtContent>
                    <w:r w:rsidRPr="009F44A5">
                      <w:rPr>
                        <w:rFonts w:ascii="Times New Roman" w:eastAsia="Times New Roman" w:hAnsi="Times New Roman" w:cs="Times New Roman"/>
                        <w:color w:val="000000"/>
                        <w:sz w:val="24"/>
                        <w:szCs w:val="24"/>
                      </w:rPr>
                      <w:t xml:space="preserve">tekke </w:t>
                    </w:r>
                  </w:sdtContent>
                </w:sdt>
                <w:r w:rsidRPr="009F44A5">
                  <w:rPr>
                    <w:rFonts w:ascii="Times New Roman" w:eastAsia="Times New Roman" w:hAnsi="Times New Roman" w:cs="Times New Roman"/>
                    <w:color w:val="000000"/>
                    <w:sz w:val="24"/>
                    <w:szCs w:val="24"/>
                  </w:rPr>
                  <w:t>vähendamine, kliimamõjude vähendamine ja ringmajanduse edendamine).</w:t>
                </w:r>
              </w:p>
              <w:p w14:paraId="5223F80B" w14:textId="53F95895" w:rsidR="00CF4BF3" w:rsidRPr="00CF4BF3" w:rsidRDefault="00CF4BF3" w:rsidP="001E3CC5">
                <w:pPr>
                  <w:pStyle w:val="Loendilik"/>
                  <w:numPr>
                    <w:ilvl w:val="0"/>
                    <w:numId w:val="7"/>
                  </w:numPr>
                  <w:spacing w:before="0" w:after="0"/>
                  <w:ind w:left="1077" w:hanging="357"/>
                  <w:rPr>
                    <w:rFonts w:ascii="Times New Roman" w:hAnsi="Times New Roman"/>
                    <w:color w:val="000000"/>
                    <w:szCs w:val="24"/>
                  </w:rPr>
                </w:pPr>
                <w:r w:rsidRPr="00CF4BF3">
                  <w:rPr>
                    <w:rFonts w:ascii="Times New Roman" w:hAnsi="Times New Roman"/>
                    <w:color w:val="000000"/>
                    <w:szCs w:val="24"/>
                  </w:rPr>
                  <w:t>Arvestatakse Euroopa Toiduohutusameti (EFSA) juhendeid. Uuringu metoodikas kasutatakse üle-euroopaliste toidu tarbimise andmete kogumise soovitusi (</w:t>
                </w:r>
                <w:proofErr w:type="spellStart"/>
                <w:r w:rsidRPr="00CF4BF3">
                  <w:rPr>
                    <w:rFonts w:ascii="Times New Roman" w:hAnsi="Times New Roman"/>
                    <w:color w:val="000000"/>
                    <w:szCs w:val="24"/>
                  </w:rPr>
                  <w:t>Guidance</w:t>
                </w:r>
                <w:proofErr w:type="spellEnd"/>
                <w:r w:rsidRPr="00CF4BF3">
                  <w:rPr>
                    <w:rFonts w:ascii="Times New Roman" w:hAnsi="Times New Roman"/>
                    <w:color w:val="000000"/>
                    <w:szCs w:val="24"/>
                  </w:rPr>
                  <w:t xml:space="preserve"> on </w:t>
                </w:r>
                <w:proofErr w:type="spellStart"/>
                <w:r w:rsidRPr="00CF4BF3">
                  <w:rPr>
                    <w:rFonts w:ascii="Times New Roman" w:hAnsi="Times New Roman"/>
                    <w:color w:val="000000"/>
                    <w:szCs w:val="24"/>
                  </w:rPr>
                  <w:t>the</w:t>
                </w:r>
                <w:proofErr w:type="spellEnd"/>
                <w:r w:rsidRPr="00CF4BF3">
                  <w:rPr>
                    <w:rFonts w:ascii="Times New Roman" w:hAnsi="Times New Roman"/>
                    <w:color w:val="000000"/>
                    <w:szCs w:val="24"/>
                  </w:rPr>
                  <w:t xml:space="preserve"> EU Menu </w:t>
                </w:r>
                <w:proofErr w:type="spellStart"/>
                <w:r w:rsidRPr="00CF4BF3">
                  <w:rPr>
                    <w:rFonts w:ascii="Times New Roman" w:hAnsi="Times New Roman"/>
                    <w:color w:val="000000"/>
                    <w:szCs w:val="24"/>
                  </w:rPr>
                  <w:t>methodology</w:t>
                </w:r>
                <w:proofErr w:type="spellEnd"/>
                <w:r w:rsidR="00E854AD">
                  <w:rPr>
                    <w:rStyle w:val="Allmrkuseviide"/>
                    <w:rFonts w:ascii="Times New Roman" w:hAnsi="Times New Roman"/>
                    <w:color w:val="000000"/>
                    <w:szCs w:val="24"/>
                  </w:rPr>
                  <w:footnoteReference w:id="4"/>
                </w:r>
                <w:r w:rsidRPr="00CF4BF3">
                  <w:rPr>
                    <w:rFonts w:ascii="Times New Roman" w:hAnsi="Times New Roman"/>
                    <w:color w:val="000000"/>
                    <w:szCs w:val="24"/>
                  </w:rPr>
                  <w:t>) ja toite klassifitseeritakse EFSA Foodex2</w:t>
                </w:r>
                <w:r w:rsidR="001E3CC5" w:rsidRPr="0042494F">
                  <w:rPr>
                    <w:rFonts w:ascii="Times New Roman" w:hAnsi="Times New Roman"/>
                    <w:color w:val="000000"/>
                    <w:szCs w:val="24"/>
                    <w:vertAlign w:val="superscript"/>
                  </w:rPr>
                  <w:footnoteReference w:id="5"/>
                </w:r>
                <w:r w:rsidRPr="00CF4BF3">
                  <w:rPr>
                    <w:rFonts w:ascii="Times New Roman" w:hAnsi="Times New Roman"/>
                    <w:color w:val="000000"/>
                    <w:szCs w:val="24"/>
                  </w:rPr>
                  <w:t xml:space="preserve"> süsteemi</w:t>
                </w:r>
                <w:r w:rsidR="001E3CC5">
                  <w:rPr>
                    <w:rFonts w:ascii="Times New Roman" w:hAnsi="Times New Roman"/>
                    <w:color w:val="000000"/>
                    <w:szCs w:val="24"/>
                  </w:rPr>
                  <w:t xml:space="preserve"> </w:t>
                </w:r>
                <w:r w:rsidRPr="00CF4BF3">
                  <w:rPr>
                    <w:rFonts w:ascii="Times New Roman" w:hAnsi="Times New Roman"/>
                    <w:color w:val="000000"/>
                    <w:szCs w:val="24"/>
                  </w:rPr>
                  <w:t xml:space="preserve">järgi. </w:t>
                </w:r>
              </w:p>
              <w:p w14:paraId="3DE69593" w14:textId="77777777" w:rsidR="001E3CC5" w:rsidRPr="00D63395" w:rsidRDefault="006A7933" w:rsidP="001E3CC5">
                <w:pPr>
                  <w:numPr>
                    <w:ilvl w:val="0"/>
                    <w:numId w:val="7"/>
                  </w:numPr>
                  <w:pBdr>
                    <w:top w:val="nil"/>
                    <w:left w:val="nil"/>
                    <w:bottom w:val="nil"/>
                    <w:right w:val="nil"/>
                    <w:between w:val="nil"/>
                  </w:pBdr>
                  <w:shd w:val="clear" w:color="auto" w:fill="FFFFFF"/>
                  <w:jc w:val="both"/>
                  <w:rPr>
                    <w:rFonts w:ascii="Arial" w:eastAsia="Arial" w:hAnsi="Arial" w:cs="Arial"/>
                    <w:color w:val="000000"/>
                  </w:rPr>
                </w:pPr>
                <w:sdt>
                  <w:sdtPr>
                    <w:tag w:val="goog_rdk_67"/>
                    <w:id w:val="945503156"/>
                  </w:sdtPr>
                  <w:sdtEndPr>
                    <w:rPr>
                      <w:rFonts w:ascii="Times New Roman" w:eastAsia="Times New Roman" w:hAnsi="Times New Roman" w:cs="Times New Roman"/>
                      <w:color w:val="000000"/>
                      <w:sz w:val="24"/>
                      <w:szCs w:val="24"/>
                    </w:rPr>
                  </w:sdtEndPr>
                  <w:sdtContent>
                    <w:r w:rsidR="001E3CC5">
                      <w:rPr>
                        <w:rFonts w:ascii="Times New Roman" w:eastAsia="Times New Roman" w:hAnsi="Times New Roman" w:cs="Times New Roman"/>
                        <w:color w:val="000000"/>
                        <w:sz w:val="24"/>
                        <w:szCs w:val="24"/>
                      </w:rPr>
                      <w:t xml:space="preserve">Säilib võimalus hinnata elanikkonna toitumise </w:t>
                    </w:r>
                    <w:sdt>
                      <w:sdtPr>
                        <w:tag w:val="goog_rdk_62"/>
                        <w:id w:val="-1045820064"/>
                      </w:sdtPr>
                      <w:sdtEndPr/>
                      <w:sdtContent>
                        <w:r w:rsidR="001E3CC5">
                          <w:rPr>
                            <w:rFonts w:ascii="Times New Roman" w:eastAsia="Times New Roman" w:hAnsi="Times New Roman" w:cs="Times New Roman"/>
                            <w:color w:val="000000"/>
                            <w:sz w:val="24"/>
                            <w:szCs w:val="24"/>
                          </w:rPr>
                          <w:t xml:space="preserve">ja toiduohutuse </w:t>
                        </w:r>
                      </w:sdtContent>
                    </w:sdt>
                    <w:sdt>
                      <w:sdtPr>
                        <w:tag w:val="goog_rdk_63"/>
                        <w:id w:val="1511266841"/>
                      </w:sdtPr>
                      <w:sdtEndPr/>
                      <w:sdtContent>
                        <w:r w:rsidR="001E3CC5">
                          <w:rPr>
                            <w:rFonts w:ascii="Times New Roman" w:eastAsia="Times New Roman" w:hAnsi="Times New Roman" w:cs="Times New Roman"/>
                            <w:color w:val="000000"/>
                            <w:sz w:val="24"/>
                            <w:szCs w:val="24"/>
                          </w:rPr>
                          <w:t xml:space="preserve">olukorda </w:t>
                        </w:r>
                      </w:sdtContent>
                    </w:sdt>
                    <w:sdt>
                      <w:sdtPr>
                        <w:tag w:val="goog_rdk_64"/>
                        <w:id w:val="2039392335"/>
                        <w:showingPlcHdr/>
                      </w:sdtPr>
                      <w:sdtEndPr/>
                      <w:sdtContent>
                        <w:r w:rsidR="001E3CC5">
                          <w:t xml:space="preserve">     </w:t>
                        </w:r>
                      </w:sdtContent>
                    </w:sdt>
                    <w:r w:rsidR="001E3CC5">
                      <w:rPr>
                        <w:rFonts w:ascii="Times New Roman" w:eastAsia="Times New Roman" w:hAnsi="Times New Roman" w:cs="Times New Roman"/>
                        <w:color w:val="000000"/>
                        <w:sz w:val="24"/>
                        <w:szCs w:val="24"/>
                      </w:rPr>
                      <w:t>võrreldes 2015. a  elanikkonna toitumisuuringuga</w:t>
                    </w:r>
                    <w:sdt>
                      <w:sdtPr>
                        <w:tag w:val="goog_rdk_65"/>
                        <w:id w:val="1125961418"/>
                      </w:sdtPr>
                      <w:sdtEndPr>
                        <w:rPr>
                          <w:rFonts w:ascii="Times New Roman" w:eastAsia="Times New Roman" w:hAnsi="Times New Roman" w:cs="Times New Roman"/>
                          <w:color w:val="000000"/>
                          <w:sz w:val="24"/>
                          <w:szCs w:val="24"/>
                        </w:rPr>
                      </w:sdtEndPr>
                      <w:sdtContent>
                        <w:r w:rsidR="001E3CC5">
                          <w:t>.</w:t>
                        </w:r>
                      </w:sdtContent>
                    </w:sdt>
                  </w:sdtContent>
                </w:sdt>
                <w:r w:rsidR="001E3CC5">
                  <w:rPr>
                    <w:rFonts w:ascii="Times New Roman" w:eastAsia="Times New Roman" w:hAnsi="Times New Roman" w:cs="Times New Roman"/>
                    <w:color w:val="000000"/>
                    <w:sz w:val="24"/>
                    <w:szCs w:val="24"/>
                  </w:rPr>
                  <w:t xml:space="preserve"> </w:t>
                </w:r>
              </w:p>
              <w:p w14:paraId="5204FD25" w14:textId="77777777" w:rsidR="001E3CC5" w:rsidRDefault="001E3CC5" w:rsidP="001E3CC5">
                <w:pPr>
                  <w:numPr>
                    <w:ilvl w:val="0"/>
                    <w:numId w:val="7"/>
                  </w:numPr>
                  <w:pBdr>
                    <w:top w:val="nil"/>
                    <w:left w:val="nil"/>
                    <w:bottom w:val="nil"/>
                    <w:right w:val="nil"/>
                    <w:between w:val="nil"/>
                  </w:pBdr>
                  <w:shd w:val="clear" w:color="auto" w:fill="FFFFFF"/>
                  <w:jc w:val="both"/>
                  <w:rPr>
                    <w:rFonts w:ascii="Arial" w:eastAsia="Arial" w:hAnsi="Arial" w:cs="Arial"/>
                    <w:color w:val="000000"/>
                  </w:rPr>
                </w:pPr>
                <w:r>
                  <w:rPr>
                    <w:rFonts w:ascii="Times New Roman" w:eastAsia="Times New Roman" w:hAnsi="Times New Roman" w:cs="Times New Roman"/>
                    <w:color w:val="000000"/>
                    <w:sz w:val="24"/>
                    <w:szCs w:val="24"/>
                  </w:rPr>
                  <w:t>Ettepanekud andmete kogumise, analüüsi ja mudeli täiendavateks uuendusteks.</w:t>
                </w:r>
              </w:p>
              <w:p w14:paraId="00000035" w14:textId="11199D43" w:rsidR="00D315F8" w:rsidRPr="00E1243C" w:rsidRDefault="006A7933" w:rsidP="001E3CC5">
                <w:p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p>
            </w:sdtContent>
          </w:sdt>
          <w:p w14:paraId="0BCB35C8" w14:textId="43570407" w:rsidR="00D315F8" w:rsidRPr="005A697D" w:rsidRDefault="00B92634" w:rsidP="00CC5FAE">
            <w:pPr>
              <w:pStyle w:val="Loendilik"/>
              <w:numPr>
                <w:ilvl w:val="1"/>
                <w:numId w:val="10"/>
              </w:numPr>
              <w:pBdr>
                <w:top w:val="nil"/>
                <w:left w:val="nil"/>
                <w:bottom w:val="nil"/>
                <w:right w:val="nil"/>
                <w:between w:val="nil"/>
              </w:pBdr>
              <w:shd w:val="clear" w:color="auto" w:fill="FFFFFF"/>
              <w:spacing w:after="0"/>
              <w:rPr>
                <w:rFonts w:ascii="Arial" w:eastAsia="Arial" w:hAnsi="Arial" w:cs="Arial"/>
                <w:color w:val="000000"/>
              </w:rPr>
            </w:pPr>
            <w:r>
              <w:rPr>
                <w:rFonts w:ascii="Times New Roman" w:hAnsi="Times New Roman"/>
                <w:color w:val="000000"/>
                <w:szCs w:val="24"/>
              </w:rPr>
              <w:t xml:space="preserve"> Koostatakse </w:t>
            </w:r>
            <w:r w:rsidR="00FA4C8A">
              <w:rPr>
                <w:rFonts w:ascii="Times New Roman" w:hAnsi="Times New Roman"/>
                <w:color w:val="000000"/>
                <w:szCs w:val="24"/>
              </w:rPr>
              <w:t>kokkuvõtlik analüüs ja raport a</w:t>
            </w:r>
            <w:r w:rsidR="00213F2F" w:rsidRPr="00CC5FAE">
              <w:rPr>
                <w:rFonts w:ascii="Times New Roman" w:hAnsi="Times New Roman"/>
                <w:color w:val="000000"/>
                <w:szCs w:val="24"/>
              </w:rPr>
              <w:t>lapunktid</w:t>
            </w:r>
            <w:r w:rsidR="00FA4C8A">
              <w:rPr>
                <w:rFonts w:ascii="Times New Roman" w:hAnsi="Times New Roman"/>
                <w:color w:val="000000"/>
                <w:szCs w:val="24"/>
              </w:rPr>
              <w:t>es</w:t>
            </w:r>
            <w:r w:rsidR="00213F2F" w:rsidRPr="00CC5FAE">
              <w:rPr>
                <w:rFonts w:ascii="Times New Roman" w:hAnsi="Times New Roman"/>
                <w:color w:val="000000"/>
                <w:szCs w:val="24"/>
              </w:rPr>
              <w:t xml:space="preserve"> 2.2 kogutud</w:t>
            </w:r>
            <w:r w:rsidR="00FA4C8A">
              <w:rPr>
                <w:rFonts w:ascii="Times New Roman" w:hAnsi="Times New Roman"/>
                <w:color w:val="000000"/>
                <w:szCs w:val="24"/>
              </w:rPr>
              <w:t xml:space="preserve"> andmete kohta</w:t>
            </w:r>
            <w:r w:rsidR="005A697D">
              <w:rPr>
                <w:rFonts w:ascii="Times New Roman" w:hAnsi="Times New Roman"/>
                <w:color w:val="000000"/>
                <w:szCs w:val="24"/>
              </w:rPr>
              <w:t>.</w:t>
            </w:r>
          </w:p>
          <w:p w14:paraId="0000003A" w14:textId="42C0A020" w:rsidR="005A697D" w:rsidRPr="00CC5FAE" w:rsidRDefault="005A697D" w:rsidP="005A697D">
            <w:pPr>
              <w:pStyle w:val="Loendilik"/>
              <w:pBdr>
                <w:top w:val="nil"/>
                <w:left w:val="nil"/>
                <w:bottom w:val="nil"/>
                <w:right w:val="nil"/>
                <w:between w:val="nil"/>
              </w:pBdr>
              <w:shd w:val="clear" w:color="auto" w:fill="FFFFFF"/>
              <w:spacing w:after="0"/>
              <w:ind w:left="502"/>
              <w:rPr>
                <w:rFonts w:ascii="Arial" w:eastAsia="Arial" w:hAnsi="Arial" w:cs="Arial"/>
                <w:color w:val="000000"/>
              </w:rPr>
            </w:pPr>
          </w:p>
        </w:tc>
      </w:tr>
      <w:tr w:rsidR="00D315F8" w14:paraId="7744CB16" w14:textId="77777777" w:rsidTr="078D1705">
        <w:tc>
          <w:tcPr>
            <w:tcW w:w="9062" w:type="dxa"/>
            <w:shd w:val="clear" w:color="auto" w:fill="D9D9D9" w:themeFill="background1" w:themeFillShade="D9"/>
          </w:tcPr>
          <w:p w14:paraId="0000003B" w14:textId="77777777" w:rsidR="00D315F8" w:rsidRDefault="006A7933">
            <w:pPr>
              <w:tabs>
                <w:tab w:val="left" w:pos="3684"/>
                <w:tab w:val="center" w:pos="4423"/>
              </w:tabs>
              <w:rPr>
                <w:b/>
                <w:sz w:val="24"/>
                <w:szCs w:val="24"/>
                <w:highlight w:val="lightGray"/>
              </w:rPr>
            </w:pPr>
            <w:sdt>
              <w:sdtPr>
                <w:tag w:val="goog_rdk_70"/>
                <w:id w:val="-1729293515"/>
              </w:sdtPr>
              <w:sdtEndPr/>
              <w:sdtContent/>
            </w:sdt>
            <w:r w:rsidR="007D5362">
              <w:rPr>
                <w:b/>
                <w:sz w:val="24"/>
                <w:szCs w:val="24"/>
                <w:highlight w:val="lightGray"/>
              </w:rPr>
              <w:t>Uurimisküsimused</w:t>
            </w:r>
          </w:p>
        </w:tc>
      </w:tr>
      <w:tr w:rsidR="00D315F8" w14:paraId="1C107CB4" w14:textId="77777777" w:rsidTr="078D1705">
        <w:tc>
          <w:tcPr>
            <w:tcW w:w="9062" w:type="dxa"/>
          </w:tcPr>
          <w:p w14:paraId="0000003C" w14:textId="77777777" w:rsidR="00D315F8" w:rsidRPr="00BB77B8" w:rsidRDefault="00D315F8">
            <w:pPr>
              <w:jc w:val="both"/>
              <w:rPr>
                <w:rFonts w:ascii="Times New Roman" w:eastAsia="Times New Roman" w:hAnsi="Times New Roman" w:cs="Times New Roman"/>
                <w:color w:val="000000"/>
                <w:sz w:val="24"/>
                <w:szCs w:val="24"/>
              </w:rPr>
            </w:pPr>
          </w:p>
          <w:p w14:paraId="0000003D" w14:textId="77777777" w:rsidR="00D315F8" w:rsidRPr="00BB77B8" w:rsidRDefault="007D5362">
            <w:pP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Uurimisküsimused tulemusi andvate sekkumiste kavandamiseks:</w:t>
            </w:r>
          </w:p>
          <w:p w14:paraId="0000003E" w14:textId="58FC1418" w:rsidR="00D315F8" w:rsidRPr="00D63395" w:rsidRDefault="007D5362" w:rsidP="005C6BC8">
            <w:pPr>
              <w:numPr>
                <w:ilvl w:val="0"/>
                <w:numId w:val="5"/>
              </w:num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sidRPr="00D63395">
              <w:rPr>
                <w:rFonts w:ascii="Times New Roman" w:eastAsia="Times New Roman" w:hAnsi="Times New Roman" w:cs="Times New Roman"/>
                <w:color w:val="000000"/>
                <w:sz w:val="24"/>
                <w:szCs w:val="24"/>
              </w:rPr>
              <w:t>Missugused 2-3 konkreetset sekkumist võiksid potentsiaalselt Eesti elanikkonnas tasakaalustatud toitumise osakaalu suurendada arvestades rahvusvahelist tõendust (</w:t>
            </w:r>
            <w:r w:rsidR="005C6BC8" w:rsidRPr="00D63395">
              <w:rPr>
                <w:rFonts w:ascii="Times New Roman" w:eastAsia="Times New Roman" w:hAnsi="Times New Roman" w:cs="Times New Roman"/>
                <w:color w:val="000000"/>
                <w:sz w:val="24"/>
                <w:szCs w:val="24"/>
              </w:rPr>
              <w:t xml:space="preserve">hinnates </w:t>
            </w:r>
            <w:r w:rsidR="00A74C76" w:rsidRPr="00D63395">
              <w:rPr>
                <w:rFonts w:ascii="Times New Roman" w:eastAsia="Times New Roman" w:hAnsi="Times New Roman" w:cs="Times New Roman"/>
                <w:color w:val="000000"/>
                <w:sz w:val="24"/>
                <w:szCs w:val="24"/>
              </w:rPr>
              <w:t xml:space="preserve">seejuures </w:t>
            </w:r>
            <w:r w:rsidRPr="00D63395">
              <w:rPr>
                <w:rFonts w:ascii="Times New Roman" w:eastAsia="Times New Roman" w:hAnsi="Times New Roman" w:cs="Times New Roman"/>
                <w:color w:val="000000"/>
                <w:sz w:val="24"/>
                <w:szCs w:val="24"/>
              </w:rPr>
              <w:t>sekkumiste</w:t>
            </w:r>
            <w:r w:rsidR="001F07B4">
              <w:rPr>
                <w:rFonts w:ascii="Times New Roman" w:eastAsia="Times New Roman" w:hAnsi="Times New Roman" w:cs="Times New Roman"/>
                <w:color w:val="000000"/>
                <w:sz w:val="24"/>
                <w:szCs w:val="24"/>
              </w:rPr>
              <w:t xml:space="preserve"> rakendamise</w:t>
            </w:r>
            <w:r w:rsidRPr="00D63395">
              <w:rPr>
                <w:rFonts w:ascii="Times New Roman" w:eastAsia="Times New Roman" w:hAnsi="Times New Roman" w:cs="Times New Roman"/>
                <w:color w:val="000000"/>
                <w:sz w:val="24"/>
                <w:szCs w:val="24"/>
              </w:rPr>
              <w:t xml:space="preserve"> mõju inimeste toidueelistustele konkreetses asutuses, piirkonnas, kogukonnas)</w:t>
            </w:r>
            <w:r w:rsidR="00A74C76" w:rsidRPr="00D63395">
              <w:rPr>
                <w:rFonts w:ascii="Times New Roman" w:eastAsia="Times New Roman" w:hAnsi="Times New Roman" w:cs="Times New Roman"/>
                <w:color w:val="000000"/>
                <w:sz w:val="24"/>
                <w:szCs w:val="24"/>
              </w:rPr>
              <w:t>?</w:t>
            </w:r>
          </w:p>
          <w:p w14:paraId="15E779BF" w14:textId="6CB6F0F0" w:rsidR="00A74C76" w:rsidRPr="00D63395" w:rsidRDefault="006D1389" w:rsidP="00A74C76">
            <w:pPr>
              <w:pBdr>
                <w:top w:val="nil"/>
                <w:left w:val="nil"/>
                <w:bottom w:val="nil"/>
                <w:right w:val="nil"/>
                <w:between w:val="nil"/>
              </w:pBdr>
              <w:spacing w:before="2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Vähemalt ühe sekkumise </w:t>
            </w:r>
            <w:r w:rsidR="001C356F" w:rsidRPr="00D63395">
              <w:rPr>
                <w:rFonts w:ascii="Times New Roman" w:eastAsia="Times New Roman" w:hAnsi="Times New Roman" w:cs="Times New Roman"/>
                <w:color w:val="000000"/>
                <w:sz w:val="24"/>
                <w:szCs w:val="24"/>
              </w:rPr>
              <w:t xml:space="preserve">puhul </w:t>
            </w:r>
            <w:r w:rsidR="00024B47" w:rsidRPr="00D63395">
              <w:rPr>
                <w:rFonts w:ascii="Times New Roman" w:eastAsia="Times New Roman" w:hAnsi="Times New Roman" w:cs="Times New Roman"/>
                <w:color w:val="000000"/>
                <w:sz w:val="24"/>
                <w:szCs w:val="24"/>
              </w:rPr>
              <w:t>otsitakse seejuures vastuseid ka järgmistele küsimustele:</w:t>
            </w:r>
          </w:p>
          <w:p w14:paraId="0000003F" w14:textId="7F8BC63B" w:rsidR="00D315F8" w:rsidRPr="00D63395" w:rsidRDefault="006A7933">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eastAsia="Times New Roman" w:hAnsi="Times New Roman" w:cs="Times New Roman"/>
                  <w:color w:val="000000"/>
                  <w:sz w:val="24"/>
                  <w:szCs w:val="24"/>
                </w:rPr>
                <w:tag w:val="goog_rdk_74"/>
                <w:id w:val="-1273620848"/>
              </w:sdtPr>
              <w:sdtEndPr/>
              <w:sdtContent>
                <w:r w:rsidR="00024B47" w:rsidRPr="00D63395">
                  <w:rPr>
                    <w:rFonts w:ascii="Times New Roman" w:eastAsia="Times New Roman" w:hAnsi="Times New Roman" w:cs="Times New Roman"/>
                    <w:color w:val="000000"/>
                    <w:sz w:val="24"/>
                    <w:szCs w:val="24"/>
                  </w:rPr>
                  <w:t>M</w:t>
                </w:r>
              </w:sdtContent>
            </w:sdt>
            <w:r w:rsidR="007D5362" w:rsidRPr="00D63395">
              <w:rPr>
                <w:rFonts w:ascii="Times New Roman" w:eastAsia="Times New Roman" w:hAnsi="Times New Roman" w:cs="Times New Roman"/>
                <w:color w:val="000000"/>
                <w:sz w:val="24"/>
                <w:szCs w:val="24"/>
              </w:rPr>
              <w:t>issuguseid kohandusi on vaja teha sekkumis(t)</w:t>
            </w:r>
            <w:proofErr w:type="spellStart"/>
            <w:r w:rsidR="007D5362" w:rsidRPr="00D63395">
              <w:rPr>
                <w:rFonts w:ascii="Times New Roman" w:eastAsia="Times New Roman" w:hAnsi="Times New Roman" w:cs="Times New Roman"/>
                <w:color w:val="000000"/>
                <w:sz w:val="24"/>
                <w:szCs w:val="24"/>
              </w:rPr>
              <w:t>ele</w:t>
            </w:r>
            <w:proofErr w:type="spellEnd"/>
            <w:r w:rsidR="007D5362" w:rsidRPr="00D63395">
              <w:rPr>
                <w:rFonts w:ascii="Times New Roman" w:eastAsia="Times New Roman" w:hAnsi="Times New Roman" w:cs="Times New Roman"/>
                <w:color w:val="000000"/>
                <w:sz w:val="24"/>
                <w:szCs w:val="24"/>
              </w:rPr>
              <w:t>, et selle rakendamisel suureneks sihtrühmas tasakaalustatu</w:t>
            </w:r>
            <w:r w:rsidR="00024B47" w:rsidRPr="00D63395">
              <w:rPr>
                <w:rFonts w:ascii="Times New Roman" w:eastAsia="Times New Roman" w:hAnsi="Times New Roman" w:cs="Times New Roman"/>
                <w:color w:val="000000"/>
                <w:sz w:val="24"/>
                <w:szCs w:val="24"/>
              </w:rPr>
              <w:t>lt t</w:t>
            </w:r>
            <w:r w:rsidR="007D5362" w:rsidRPr="00D63395">
              <w:rPr>
                <w:rFonts w:ascii="Times New Roman" w:eastAsia="Times New Roman" w:hAnsi="Times New Roman" w:cs="Times New Roman"/>
                <w:color w:val="000000"/>
                <w:sz w:val="24"/>
                <w:szCs w:val="24"/>
              </w:rPr>
              <w:t>oituvate inimeste osakaal ka Eesti puhul?</w:t>
            </w:r>
          </w:p>
          <w:p w14:paraId="00000040" w14:textId="77777777" w:rsidR="00D315F8" w:rsidRPr="00D63395" w:rsidRDefault="007D5362">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D63395">
              <w:rPr>
                <w:rFonts w:ascii="Times New Roman" w:eastAsia="Times New Roman" w:hAnsi="Times New Roman" w:cs="Times New Roman"/>
                <w:color w:val="000000"/>
                <w:sz w:val="24"/>
                <w:szCs w:val="24"/>
              </w:rPr>
              <w:t xml:space="preserve">Kuivõrd muutusid sihtrühmas toiduvalikud tasakaalustatumaks võrreldes kontrollrühmaga sekkumise rakendamisel? </w:t>
            </w:r>
          </w:p>
          <w:p w14:paraId="70AAF945" w14:textId="24F1AD39" w:rsidR="00007E3F" w:rsidRPr="00D63395" w:rsidRDefault="007D5362" w:rsidP="00EB0492">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D63395">
              <w:rPr>
                <w:rFonts w:ascii="Times New Roman" w:eastAsia="Times New Roman" w:hAnsi="Times New Roman" w:cs="Times New Roman"/>
                <w:color w:val="000000"/>
                <w:sz w:val="24"/>
                <w:szCs w:val="24"/>
              </w:rPr>
              <w:t>Missuguste tunnustega inimeste puhul on oodatav mõju  suurem ja missuguste korral väiksem (vanusrühmad, sugu jms)?</w:t>
            </w:r>
          </w:p>
          <w:p w14:paraId="00000042" w14:textId="77777777" w:rsidR="00D315F8" w:rsidRPr="00D63395" w:rsidRDefault="006A7933">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sdt>
              <w:sdtPr>
                <w:rPr>
                  <w:rFonts w:ascii="Times New Roman" w:eastAsia="Times New Roman" w:hAnsi="Times New Roman" w:cs="Times New Roman"/>
                  <w:color w:val="000000"/>
                  <w:sz w:val="24"/>
                  <w:szCs w:val="24"/>
                </w:rPr>
                <w:tag w:val="goog_rdk_77"/>
                <w:id w:val="1131673758"/>
              </w:sdtPr>
              <w:sdtEndPr/>
              <w:sdtContent/>
            </w:sdt>
            <w:r w:rsidR="007D5362" w:rsidRPr="00D63395">
              <w:rPr>
                <w:rFonts w:ascii="Times New Roman" w:eastAsia="Times New Roman" w:hAnsi="Times New Roman" w:cs="Times New Roman"/>
                <w:color w:val="000000"/>
                <w:sz w:val="24"/>
                <w:szCs w:val="24"/>
              </w:rPr>
              <w:t>Missugust abi ja ressursse on vaja eri osapooltel sekkumise rakendamiseks edaspidi?</w:t>
            </w:r>
          </w:p>
          <w:p w14:paraId="5A5098E1" w14:textId="77777777" w:rsidR="00EB0492" w:rsidRPr="00D63395" w:rsidRDefault="007D5362" w:rsidP="00EB0492">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D63395">
              <w:rPr>
                <w:rFonts w:ascii="Times New Roman" w:eastAsia="Times New Roman" w:hAnsi="Times New Roman" w:cs="Times New Roman"/>
                <w:color w:val="000000"/>
                <w:sz w:val="24"/>
                <w:szCs w:val="24"/>
              </w:rPr>
              <w:t>Missugust mõju võime eeldada tasakaalustatud toitumise osakaalu suurendamisele elanikkonnas katsetatud sekkumise laiendamise korral pikemaajaliselt organisatsioonis, piirkonnas või riigi tasandil?</w:t>
            </w:r>
          </w:p>
          <w:p w14:paraId="05FD69F3" w14:textId="124EA373" w:rsidR="009769DA" w:rsidRPr="00D63395" w:rsidRDefault="00EB0492" w:rsidP="009769DA">
            <w:pPr>
              <w:numPr>
                <w:ilvl w:val="0"/>
                <w:numId w:val="5"/>
              </w:numPr>
              <w:pBdr>
                <w:top w:val="nil"/>
                <w:left w:val="nil"/>
                <w:bottom w:val="nil"/>
                <w:right w:val="nil"/>
                <w:between w:val="nil"/>
              </w:pBdr>
              <w:jc w:val="both"/>
              <w:rPr>
                <w:rFonts w:ascii="Times New Roman" w:eastAsia="Times New Roman" w:hAnsi="Times New Roman" w:cs="Times New Roman"/>
                <w:color w:val="000000"/>
                <w:sz w:val="24"/>
                <w:szCs w:val="24"/>
              </w:rPr>
            </w:pPr>
            <w:r w:rsidRPr="00D63395">
              <w:rPr>
                <w:rFonts w:ascii="Times New Roman" w:eastAsia="Times New Roman" w:hAnsi="Times New Roman" w:cs="Times New Roman"/>
                <w:color w:val="000000"/>
                <w:sz w:val="24"/>
                <w:szCs w:val="24"/>
              </w:rPr>
              <w:t>M</w:t>
            </w:r>
            <w:r w:rsidR="007D5362" w:rsidRPr="00D63395">
              <w:rPr>
                <w:rFonts w:ascii="Times New Roman" w:eastAsia="Times New Roman" w:hAnsi="Times New Roman" w:cs="Times New Roman"/>
                <w:color w:val="000000"/>
                <w:sz w:val="24"/>
                <w:szCs w:val="24"/>
              </w:rPr>
              <w:t xml:space="preserve">issugune on sekkumise rakendamise mõju toidujäätmete </w:t>
            </w:r>
            <w:sdt>
              <w:sdtPr>
                <w:rPr>
                  <w:rFonts w:ascii="Times New Roman" w:eastAsia="Times New Roman" w:hAnsi="Times New Roman" w:cs="Times New Roman"/>
                  <w:color w:val="000000"/>
                  <w:sz w:val="24"/>
                  <w:szCs w:val="24"/>
                </w:rPr>
                <w:tag w:val="goog_rdk_79"/>
                <w:id w:val="-1938443525"/>
              </w:sdtPr>
              <w:sdtEndPr/>
              <w:sdtContent>
                <w:r w:rsidR="007D5362" w:rsidRPr="00D63395">
                  <w:rPr>
                    <w:rFonts w:ascii="Times New Roman" w:eastAsia="Times New Roman" w:hAnsi="Times New Roman" w:cs="Times New Roman"/>
                    <w:color w:val="000000"/>
                    <w:sz w:val="24"/>
                    <w:szCs w:val="24"/>
                  </w:rPr>
                  <w:t xml:space="preserve">ja toidukao </w:t>
                </w:r>
              </w:sdtContent>
            </w:sdt>
            <w:r w:rsidR="007D5362" w:rsidRPr="00D63395">
              <w:rPr>
                <w:rFonts w:ascii="Times New Roman" w:eastAsia="Times New Roman" w:hAnsi="Times New Roman" w:cs="Times New Roman"/>
                <w:color w:val="000000"/>
                <w:sz w:val="24"/>
                <w:szCs w:val="24"/>
              </w:rPr>
              <w:t>tekke</w:t>
            </w:r>
            <w:sdt>
              <w:sdtPr>
                <w:rPr>
                  <w:rFonts w:ascii="Times New Roman" w:eastAsia="Times New Roman" w:hAnsi="Times New Roman" w:cs="Times New Roman"/>
                  <w:color w:val="000000"/>
                  <w:sz w:val="24"/>
                  <w:szCs w:val="24"/>
                </w:rPr>
                <w:tag w:val="goog_rdk_81"/>
                <w:id w:val="2015802904"/>
              </w:sdtPr>
              <w:sdtEndPr/>
              <w:sdtContent>
                <w:r w:rsidR="007D5362" w:rsidRPr="00D63395">
                  <w:rPr>
                    <w:rFonts w:ascii="Times New Roman" w:eastAsia="Times New Roman" w:hAnsi="Times New Roman" w:cs="Times New Roman"/>
                    <w:color w:val="000000"/>
                    <w:sz w:val="24"/>
                    <w:szCs w:val="24"/>
                  </w:rPr>
                  <w:t xml:space="preserve"> vähendamisele</w:t>
                </w:r>
              </w:sdtContent>
            </w:sdt>
            <w:r w:rsidR="007D5362" w:rsidRPr="00D63395">
              <w:rPr>
                <w:rFonts w:ascii="Times New Roman" w:eastAsia="Times New Roman" w:hAnsi="Times New Roman" w:cs="Times New Roman"/>
                <w:color w:val="000000"/>
                <w:sz w:val="24"/>
                <w:szCs w:val="24"/>
              </w:rPr>
              <w:t>?</w:t>
            </w:r>
          </w:p>
          <w:p w14:paraId="103B82FA" w14:textId="77777777" w:rsidR="00F36474" w:rsidRPr="00D63395" w:rsidRDefault="00F36474" w:rsidP="00F36474">
            <w:pPr>
              <w:pBdr>
                <w:top w:val="nil"/>
                <w:left w:val="nil"/>
                <w:bottom w:val="nil"/>
                <w:right w:val="nil"/>
                <w:between w:val="nil"/>
              </w:pBdr>
              <w:jc w:val="both"/>
              <w:rPr>
                <w:rFonts w:ascii="Times New Roman" w:eastAsia="Times New Roman" w:hAnsi="Times New Roman" w:cs="Times New Roman"/>
                <w:color w:val="000000"/>
                <w:sz w:val="24"/>
                <w:szCs w:val="24"/>
              </w:rPr>
            </w:pPr>
          </w:p>
          <w:p w14:paraId="05B7C083" w14:textId="518DDFC3" w:rsidR="00F36474" w:rsidRPr="00BB77B8" w:rsidRDefault="00FB50FD" w:rsidP="00F36474">
            <w:pPr>
              <w:pBdr>
                <w:top w:val="nil"/>
                <w:left w:val="nil"/>
                <w:bottom w:val="nil"/>
                <w:right w:val="nil"/>
                <w:between w:val="nil"/>
              </w:pBdr>
              <w:jc w:val="both"/>
              <w:rPr>
                <w:rFonts w:ascii="Times New Roman" w:eastAsia="Times New Roman" w:hAnsi="Times New Roman" w:cs="Times New Roman"/>
                <w:b/>
                <w:bCs/>
                <w:color w:val="000000"/>
                <w:sz w:val="24"/>
                <w:szCs w:val="24"/>
              </w:rPr>
            </w:pPr>
            <w:r w:rsidRPr="00BB77B8">
              <w:rPr>
                <w:rFonts w:ascii="Times New Roman" w:eastAsia="Times New Roman" w:hAnsi="Times New Roman" w:cs="Times New Roman"/>
                <w:b/>
                <w:bCs/>
                <w:color w:val="000000"/>
                <w:sz w:val="24"/>
                <w:szCs w:val="24"/>
              </w:rPr>
              <w:t>Uurimisküsimused r</w:t>
            </w:r>
            <w:r w:rsidR="00F36474" w:rsidRPr="00BB77B8">
              <w:rPr>
                <w:rFonts w:ascii="Times New Roman" w:eastAsia="Times New Roman" w:hAnsi="Times New Roman" w:cs="Times New Roman"/>
                <w:b/>
                <w:bCs/>
                <w:color w:val="000000"/>
                <w:sz w:val="24"/>
                <w:szCs w:val="24"/>
              </w:rPr>
              <w:t>ahvastiku toitumisuuringu</w:t>
            </w:r>
            <w:r w:rsidRPr="00BB77B8">
              <w:rPr>
                <w:rFonts w:ascii="Times New Roman" w:eastAsia="Times New Roman" w:hAnsi="Times New Roman" w:cs="Times New Roman"/>
                <w:b/>
                <w:bCs/>
                <w:color w:val="000000"/>
                <w:sz w:val="24"/>
                <w:szCs w:val="24"/>
              </w:rPr>
              <w:t xml:space="preserve"> kiirema, innovaatilisema ja </w:t>
            </w:r>
            <w:proofErr w:type="spellStart"/>
            <w:r w:rsidRPr="00BB77B8">
              <w:rPr>
                <w:rFonts w:ascii="Times New Roman" w:eastAsia="Times New Roman" w:hAnsi="Times New Roman" w:cs="Times New Roman"/>
                <w:b/>
                <w:bCs/>
                <w:color w:val="000000"/>
                <w:sz w:val="24"/>
                <w:szCs w:val="24"/>
              </w:rPr>
              <w:t>inim</w:t>
            </w:r>
            <w:r w:rsidR="007F106B">
              <w:rPr>
                <w:rFonts w:ascii="Times New Roman" w:eastAsia="Times New Roman" w:hAnsi="Times New Roman" w:cs="Times New Roman"/>
                <w:b/>
                <w:bCs/>
                <w:color w:val="000000"/>
                <w:sz w:val="24"/>
                <w:szCs w:val="24"/>
              </w:rPr>
              <w:t>k</w:t>
            </w:r>
            <w:r w:rsidRPr="00BB77B8">
              <w:rPr>
                <w:rFonts w:ascii="Times New Roman" w:eastAsia="Times New Roman" w:hAnsi="Times New Roman" w:cs="Times New Roman"/>
                <w:b/>
                <w:bCs/>
                <w:color w:val="000000"/>
                <w:sz w:val="24"/>
                <w:szCs w:val="24"/>
              </w:rPr>
              <w:t>esksema</w:t>
            </w:r>
            <w:proofErr w:type="spellEnd"/>
            <w:r w:rsidRPr="00BB77B8">
              <w:rPr>
                <w:rFonts w:ascii="Times New Roman" w:eastAsia="Times New Roman" w:hAnsi="Times New Roman" w:cs="Times New Roman"/>
                <w:b/>
                <w:bCs/>
                <w:color w:val="000000"/>
                <w:sz w:val="24"/>
                <w:szCs w:val="24"/>
              </w:rPr>
              <w:t xml:space="preserve"> </w:t>
            </w:r>
            <w:r w:rsidR="00354F33" w:rsidRPr="00BB77B8">
              <w:rPr>
                <w:rFonts w:ascii="Times New Roman" w:eastAsia="Times New Roman" w:hAnsi="Times New Roman" w:cs="Times New Roman"/>
                <w:b/>
                <w:bCs/>
                <w:color w:val="000000"/>
                <w:sz w:val="24"/>
                <w:szCs w:val="24"/>
              </w:rPr>
              <w:t xml:space="preserve">andmekorje ning </w:t>
            </w:r>
            <w:r w:rsidRPr="00BB77B8">
              <w:rPr>
                <w:rFonts w:ascii="Times New Roman" w:eastAsia="Times New Roman" w:hAnsi="Times New Roman" w:cs="Times New Roman"/>
                <w:b/>
                <w:bCs/>
                <w:color w:val="000000"/>
                <w:sz w:val="24"/>
                <w:szCs w:val="24"/>
              </w:rPr>
              <w:t>läbiviimise</w:t>
            </w:r>
            <w:r w:rsidR="00354F33" w:rsidRPr="00BB77B8">
              <w:rPr>
                <w:rFonts w:ascii="Times New Roman" w:eastAsia="Times New Roman" w:hAnsi="Times New Roman" w:cs="Times New Roman"/>
                <w:b/>
                <w:bCs/>
                <w:color w:val="000000"/>
                <w:sz w:val="24"/>
                <w:szCs w:val="24"/>
              </w:rPr>
              <w:t xml:space="preserve"> võimaluste analüüs</w:t>
            </w:r>
            <w:r w:rsidR="00427833" w:rsidRPr="00BB77B8">
              <w:rPr>
                <w:rFonts w:ascii="Times New Roman" w:eastAsia="Times New Roman" w:hAnsi="Times New Roman" w:cs="Times New Roman"/>
                <w:b/>
                <w:bCs/>
                <w:color w:val="000000"/>
                <w:sz w:val="24"/>
                <w:szCs w:val="24"/>
              </w:rPr>
              <w:t>iks</w:t>
            </w:r>
            <w:r w:rsidR="00BB77B8" w:rsidRPr="00BB77B8">
              <w:rPr>
                <w:rFonts w:ascii="Times New Roman" w:eastAsia="Times New Roman" w:hAnsi="Times New Roman" w:cs="Times New Roman"/>
                <w:b/>
                <w:bCs/>
                <w:color w:val="000000"/>
                <w:sz w:val="24"/>
                <w:szCs w:val="24"/>
              </w:rPr>
              <w:t>. S</w:t>
            </w:r>
            <w:r w:rsidR="00354F33" w:rsidRPr="00BB77B8">
              <w:rPr>
                <w:rFonts w:ascii="Times New Roman" w:eastAsia="Times New Roman" w:hAnsi="Times New Roman" w:cs="Times New Roman"/>
                <w:b/>
                <w:bCs/>
                <w:color w:val="000000"/>
                <w:sz w:val="24"/>
                <w:szCs w:val="24"/>
              </w:rPr>
              <w:t>elle põhjal</w:t>
            </w:r>
            <w:r w:rsidR="00427833" w:rsidRPr="00BB77B8">
              <w:rPr>
                <w:rFonts w:ascii="Times New Roman" w:eastAsia="Times New Roman" w:hAnsi="Times New Roman" w:cs="Times New Roman"/>
                <w:b/>
                <w:bCs/>
                <w:color w:val="000000"/>
                <w:sz w:val="24"/>
                <w:szCs w:val="24"/>
              </w:rPr>
              <w:t xml:space="preserve"> uuringumudeli uuendami</w:t>
            </w:r>
            <w:r w:rsidR="00BB77B8" w:rsidRPr="00BB77B8">
              <w:rPr>
                <w:rFonts w:ascii="Times New Roman" w:eastAsia="Times New Roman" w:hAnsi="Times New Roman" w:cs="Times New Roman"/>
                <w:b/>
                <w:bCs/>
                <w:color w:val="000000"/>
                <w:sz w:val="24"/>
                <w:szCs w:val="24"/>
              </w:rPr>
              <w:t>seks</w:t>
            </w:r>
            <w:r w:rsidR="00427833" w:rsidRPr="00BB77B8">
              <w:rPr>
                <w:rFonts w:ascii="Times New Roman" w:eastAsia="Times New Roman" w:hAnsi="Times New Roman" w:cs="Times New Roman"/>
                <w:b/>
                <w:bCs/>
                <w:color w:val="000000"/>
                <w:sz w:val="24"/>
                <w:szCs w:val="24"/>
              </w:rPr>
              <w:t xml:space="preserve"> ning uuendatud uuringumudeli alusel </w:t>
            </w:r>
            <w:r w:rsidR="00FD76D0" w:rsidRPr="00BB77B8">
              <w:rPr>
                <w:rFonts w:ascii="Times New Roman" w:eastAsia="Times New Roman" w:hAnsi="Times New Roman" w:cs="Times New Roman"/>
                <w:b/>
                <w:bCs/>
                <w:color w:val="000000"/>
                <w:sz w:val="24"/>
                <w:szCs w:val="24"/>
              </w:rPr>
              <w:t>uuringu läbiviimi</w:t>
            </w:r>
            <w:r w:rsidR="00BB77B8" w:rsidRPr="00BB77B8">
              <w:rPr>
                <w:rFonts w:ascii="Times New Roman" w:eastAsia="Times New Roman" w:hAnsi="Times New Roman" w:cs="Times New Roman"/>
                <w:b/>
                <w:bCs/>
                <w:color w:val="000000"/>
                <w:sz w:val="24"/>
                <w:szCs w:val="24"/>
              </w:rPr>
              <w:t>seks</w:t>
            </w:r>
            <w:r w:rsidR="00FD76D0" w:rsidRPr="00BB77B8">
              <w:rPr>
                <w:rFonts w:ascii="Times New Roman" w:eastAsia="Times New Roman" w:hAnsi="Times New Roman" w:cs="Times New Roman"/>
                <w:b/>
                <w:bCs/>
                <w:color w:val="000000"/>
                <w:sz w:val="24"/>
                <w:szCs w:val="24"/>
              </w:rPr>
              <w:t>:</w:t>
            </w:r>
          </w:p>
          <w:sdt>
            <w:sdtPr>
              <w:rPr>
                <w:rFonts w:ascii="Times New Roman" w:eastAsia="Times New Roman" w:hAnsi="Times New Roman" w:cs="Times New Roman"/>
                <w:color w:val="000000"/>
                <w:sz w:val="24"/>
                <w:szCs w:val="24"/>
              </w:rPr>
              <w:tag w:val="goog_rdk_104"/>
              <w:id w:val="1216543227"/>
              <w:showingPlcHdr/>
            </w:sdtPr>
            <w:sdtEndPr>
              <w:rPr>
                <w:color w:val="000000" w:themeColor="text1"/>
              </w:rPr>
            </w:sdtEndPr>
            <w:sdtContent>
              <w:p w14:paraId="0000004B" w14:textId="2D617A65" w:rsidR="00D315F8" w:rsidRPr="00BB77B8" w:rsidRDefault="00F36474">
                <w:pP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 xml:space="preserve">     </w:t>
                </w:r>
              </w:p>
            </w:sdtContent>
          </w:sdt>
          <w:p w14:paraId="0000004C" w14:textId="798AC94F" w:rsidR="00D315F8" w:rsidRPr="00BB77B8" w:rsidRDefault="007D536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Missugusei</w:t>
            </w:r>
            <w:r w:rsidR="00724583" w:rsidRPr="00BB77B8">
              <w:rPr>
                <w:rFonts w:ascii="Times New Roman" w:eastAsia="Times New Roman" w:hAnsi="Times New Roman" w:cs="Times New Roman"/>
                <w:color w:val="000000"/>
                <w:sz w:val="24"/>
                <w:szCs w:val="24"/>
              </w:rPr>
              <w:t xml:space="preserve">d </w:t>
            </w:r>
            <w:r w:rsidRPr="00BB77B8">
              <w:rPr>
                <w:rFonts w:ascii="Times New Roman" w:eastAsia="Times New Roman" w:hAnsi="Times New Roman" w:cs="Times New Roman"/>
                <w:color w:val="000000"/>
                <w:sz w:val="24"/>
                <w:szCs w:val="24"/>
              </w:rPr>
              <w:t>innovaatilisi lahendusi on võimalik rakendada elanikkonna toitumisuuringu andmete kogumiseks</w:t>
            </w:r>
            <w:sdt>
              <w:sdtPr>
                <w:rPr>
                  <w:rFonts w:ascii="Times New Roman" w:eastAsia="Times New Roman" w:hAnsi="Times New Roman" w:cs="Times New Roman"/>
                  <w:color w:val="000000"/>
                  <w:sz w:val="24"/>
                  <w:szCs w:val="24"/>
                </w:rPr>
                <w:tag w:val="goog_rdk_106"/>
                <w:id w:val="-738322674"/>
              </w:sdtPr>
              <w:sdtEndPr/>
              <w:sdtContent>
                <w:r w:rsidRPr="00BB77B8">
                  <w:rPr>
                    <w:rFonts w:ascii="Times New Roman" w:eastAsia="Times New Roman" w:hAnsi="Times New Roman" w:cs="Times New Roman"/>
                    <w:color w:val="000000"/>
                    <w:sz w:val="24"/>
                    <w:szCs w:val="24"/>
                  </w:rPr>
                  <w:t>,</w:t>
                </w:r>
              </w:sdtContent>
            </w:sdt>
            <w:r w:rsidRPr="00BB77B8">
              <w:rPr>
                <w:rFonts w:ascii="Times New Roman" w:eastAsia="Times New Roman" w:hAnsi="Times New Roman" w:cs="Times New Roman"/>
                <w:color w:val="000000"/>
                <w:sz w:val="24"/>
                <w:szCs w:val="24"/>
              </w:rPr>
              <w:t xml:space="preserve"> arvestades seni </w:t>
            </w:r>
            <w:sdt>
              <w:sdtPr>
                <w:rPr>
                  <w:rFonts w:ascii="Times New Roman" w:eastAsia="Times New Roman" w:hAnsi="Times New Roman" w:cs="Times New Roman"/>
                  <w:color w:val="000000"/>
                  <w:sz w:val="24"/>
                  <w:szCs w:val="24"/>
                </w:rPr>
                <w:tag w:val="goog_rdk_107"/>
                <w:id w:val="-888960537"/>
              </w:sdtPr>
              <w:sdtEndPr/>
              <w:sdtContent/>
            </w:sdt>
            <w:r w:rsidRPr="00BB77B8">
              <w:rPr>
                <w:rFonts w:ascii="Times New Roman" w:eastAsia="Times New Roman" w:hAnsi="Times New Roman" w:cs="Times New Roman"/>
                <w:color w:val="000000"/>
                <w:sz w:val="24"/>
                <w:szCs w:val="24"/>
              </w:rPr>
              <w:t>TAI poolt kasutatud andmete kogumise lahendusi/protsesse/meetodeid</w:t>
            </w:r>
            <w:sdt>
              <w:sdtPr>
                <w:rPr>
                  <w:rFonts w:ascii="Times New Roman" w:eastAsia="Times New Roman" w:hAnsi="Times New Roman" w:cs="Times New Roman"/>
                  <w:color w:val="000000"/>
                  <w:sz w:val="24"/>
                  <w:szCs w:val="24"/>
                </w:rPr>
                <w:tag w:val="goog_rdk_108"/>
                <w:id w:val="-39052310"/>
              </w:sdtPr>
              <w:sdtEndPr/>
              <w:sdtContent>
                <w:r w:rsidR="009603A7" w:rsidRPr="00BB77B8">
                  <w:rPr>
                    <w:rFonts w:ascii="Times New Roman" w:eastAsia="Times New Roman" w:hAnsi="Times New Roman" w:cs="Times New Roman"/>
                    <w:color w:val="000000"/>
                    <w:sz w:val="24"/>
                    <w:szCs w:val="24"/>
                  </w:rPr>
                  <w:t xml:space="preserve"> </w:t>
                </w:r>
                <w:r w:rsidRPr="00BB77B8">
                  <w:rPr>
                    <w:rFonts w:ascii="Times New Roman" w:eastAsia="Times New Roman" w:hAnsi="Times New Roman" w:cs="Times New Roman"/>
                    <w:color w:val="000000"/>
                    <w:sz w:val="24"/>
                    <w:szCs w:val="24"/>
                  </w:rPr>
                  <w:t>ja Euroopa Toiduohutusameti vastavaid juhendeid</w:t>
                </w:r>
              </w:sdtContent>
            </w:sdt>
            <w:r w:rsidRPr="00BB77B8">
              <w:rPr>
                <w:rFonts w:ascii="Times New Roman" w:eastAsia="Times New Roman" w:hAnsi="Times New Roman" w:cs="Times New Roman"/>
                <w:color w:val="000000"/>
                <w:sz w:val="24"/>
                <w:szCs w:val="24"/>
              </w:rPr>
              <w:t>, et kiirendada andmete kogumist, mugavust</w:t>
            </w:r>
            <w:sdt>
              <w:sdtPr>
                <w:rPr>
                  <w:rFonts w:ascii="Times New Roman" w:eastAsia="Times New Roman" w:hAnsi="Times New Roman" w:cs="Times New Roman"/>
                  <w:color w:val="000000"/>
                  <w:sz w:val="24"/>
                  <w:szCs w:val="24"/>
                </w:rPr>
                <w:tag w:val="goog_rdk_109"/>
                <w:id w:val="497850491"/>
              </w:sdtPr>
              <w:sdtEndPr/>
              <w:sdtContent>
                <w:r w:rsidRPr="00BB77B8">
                  <w:rPr>
                    <w:rFonts w:ascii="Times New Roman" w:eastAsia="Times New Roman" w:hAnsi="Times New Roman" w:cs="Times New Roman"/>
                    <w:color w:val="000000"/>
                    <w:sz w:val="24"/>
                    <w:szCs w:val="24"/>
                  </w:rPr>
                  <w:t>, kogu</w:t>
                </w:r>
              </w:sdtContent>
            </w:sdt>
            <w:sdt>
              <w:sdtPr>
                <w:rPr>
                  <w:rFonts w:ascii="Times New Roman" w:eastAsia="Times New Roman" w:hAnsi="Times New Roman" w:cs="Times New Roman"/>
                  <w:color w:val="000000"/>
                  <w:sz w:val="24"/>
                  <w:szCs w:val="24"/>
                </w:rPr>
                <w:tag w:val="goog_rdk_110"/>
                <w:id w:val="-44681481"/>
              </w:sdtPr>
              <w:sdtEndPr/>
              <w:sdtContent>
                <w:r w:rsidRPr="00BB77B8">
                  <w:rPr>
                    <w:rFonts w:ascii="Times New Roman" w:eastAsia="Times New Roman" w:hAnsi="Times New Roman" w:cs="Times New Roman"/>
                    <w:color w:val="000000"/>
                    <w:sz w:val="24"/>
                    <w:szCs w:val="24"/>
                  </w:rPr>
                  <w:t>tavate andmete kvaliteeti</w:t>
                </w:r>
              </w:sdtContent>
            </w:sdt>
            <w:r w:rsidRPr="00BB77B8">
              <w:rPr>
                <w:rFonts w:ascii="Times New Roman" w:eastAsia="Times New Roman" w:hAnsi="Times New Roman" w:cs="Times New Roman"/>
                <w:color w:val="000000"/>
                <w:sz w:val="24"/>
                <w:szCs w:val="24"/>
              </w:rPr>
              <w:t xml:space="preserve"> ja tagada </w:t>
            </w:r>
            <w:sdt>
              <w:sdtPr>
                <w:rPr>
                  <w:rFonts w:ascii="Times New Roman" w:eastAsia="Times New Roman" w:hAnsi="Times New Roman" w:cs="Times New Roman"/>
                  <w:color w:val="000000"/>
                  <w:sz w:val="24"/>
                  <w:szCs w:val="24"/>
                </w:rPr>
                <w:tag w:val="goog_rdk_111"/>
                <w:id w:val="-262534974"/>
              </w:sdtPr>
              <w:sdtEndPr/>
              <w:sdtContent>
                <w:r w:rsidRPr="00BB77B8">
                  <w:rPr>
                    <w:rFonts w:ascii="Times New Roman" w:eastAsia="Times New Roman" w:hAnsi="Times New Roman" w:cs="Times New Roman"/>
                    <w:color w:val="000000"/>
                    <w:sz w:val="24"/>
                    <w:szCs w:val="24"/>
                  </w:rPr>
                  <w:t>esinduslik</w:t>
                </w:r>
              </w:sdtContent>
            </w:sdt>
            <w:r w:rsidR="00724583" w:rsidRPr="00BB77B8">
              <w:rPr>
                <w:rFonts w:ascii="Times New Roman" w:eastAsia="Times New Roman" w:hAnsi="Times New Roman" w:cs="Times New Roman"/>
                <w:color w:val="000000"/>
                <w:sz w:val="24"/>
                <w:szCs w:val="24"/>
              </w:rPr>
              <w:t xml:space="preserve"> v</w:t>
            </w:r>
            <w:r w:rsidRPr="00BB77B8">
              <w:rPr>
                <w:rFonts w:ascii="Times New Roman" w:eastAsia="Times New Roman" w:hAnsi="Times New Roman" w:cs="Times New Roman"/>
                <w:color w:val="000000"/>
                <w:sz w:val="24"/>
                <w:szCs w:val="24"/>
              </w:rPr>
              <w:t>alim</w:t>
            </w:r>
            <w:r w:rsidR="00324A39">
              <w:rPr>
                <w:rFonts w:ascii="Times New Roman" w:eastAsia="Times New Roman" w:hAnsi="Times New Roman" w:cs="Times New Roman"/>
                <w:color w:val="000000"/>
                <w:sz w:val="24"/>
                <w:szCs w:val="24"/>
              </w:rPr>
              <w:t>i s</w:t>
            </w:r>
            <w:r w:rsidRPr="00BB77B8">
              <w:rPr>
                <w:rFonts w:ascii="Times New Roman" w:eastAsia="Times New Roman" w:hAnsi="Times New Roman" w:cs="Times New Roman"/>
                <w:color w:val="000000"/>
                <w:sz w:val="24"/>
                <w:szCs w:val="24"/>
              </w:rPr>
              <w:t>uurus?</w:t>
            </w:r>
          </w:p>
          <w:p w14:paraId="5A1E65CB" w14:textId="577E2B3F" w:rsidR="00D82220" w:rsidRPr="00BB77B8" w:rsidRDefault="00D82220">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 xml:space="preserve">Missugune on </w:t>
            </w:r>
            <w:r w:rsidR="00CA1B2E">
              <w:rPr>
                <w:rFonts w:ascii="Times New Roman" w:eastAsia="Times New Roman" w:hAnsi="Times New Roman" w:cs="Times New Roman"/>
                <w:color w:val="000000"/>
                <w:sz w:val="24"/>
                <w:szCs w:val="24"/>
              </w:rPr>
              <w:t xml:space="preserve">uuendatud </w:t>
            </w:r>
            <w:r w:rsidRPr="00BB77B8">
              <w:rPr>
                <w:rFonts w:ascii="Times New Roman" w:eastAsia="Times New Roman" w:hAnsi="Times New Roman" w:cs="Times New Roman"/>
                <w:color w:val="000000"/>
                <w:sz w:val="24"/>
                <w:szCs w:val="24"/>
              </w:rPr>
              <w:t>innovaatiline metoodika/mudel toitumisuuringu läbiviimiseks</w:t>
            </w:r>
            <w:r w:rsidR="0040059B">
              <w:rPr>
                <w:rFonts w:ascii="Times New Roman" w:eastAsia="Times New Roman" w:hAnsi="Times New Roman" w:cs="Times New Roman"/>
                <w:color w:val="000000"/>
                <w:sz w:val="24"/>
                <w:szCs w:val="24"/>
              </w:rPr>
              <w:t xml:space="preserve"> (kirjeldus peab võimalda</w:t>
            </w:r>
            <w:r w:rsidR="00CA1B2E">
              <w:rPr>
                <w:rFonts w:ascii="Times New Roman" w:eastAsia="Times New Roman" w:hAnsi="Times New Roman" w:cs="Times New Roman"/>
                <w:color w:val="000000"/>
                <w:sz w:val="24"/>
                <w:szCs w:val="24"/>
              </w:rPr>
              <w:t>ma uuringut korrata)</w:t>
            </w:r>
            <w:r w:rsidRPr="00BB77B8">
              <w:rPr>
                <w:rFonts w:ascii="Times New Roman" w:eastAsia="Times New Roman" w:hAnsi="Times New Roman" w:cs="Times New Roman"/>
                <w:color w:val="000000"/>
                <w:sz w:val="24"/>
                <w:szCs w:val="24"/>
              </w:rPr>
              <w:t>?</w:t>
            </w:r>
          </w:p>
          <w:p w14:paraId="06EB7051" w14:textId="4D17B52A" w:rsidR="008033EA" w:rsidRPr="00BB77B8" w:rsidRDefault="008033EA">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Missugust metoodikat või</w:t>
            </w:r>
            <w:r w:rsidR="003C6BD9">
              <w:rPr>
                <w:rFonts w:ascii="Times New Roman" w:eastAsia="Times New Roman" w:hAnsi="Times New Roman" w:cs="Times New Roman"/>
                <w:color w:val="000000"/>
                <w:sz w:val="24"/>
                <w:szCs w:val="24"/>
              </w:rPr>
              <w:t xml:space="preserve"> võimalikku</w:t>
            </w:r>
            <w:r w:rsidRPr="00BB77B8">
              <w:rPr>
                <w:rFonts w:ascii="Times New Roman" w:eastAsia="Times New Roman" w:hAnsi="Times New Roman" w:cs="Times New Roman"/>
                <w:color w:val="000000"/>
                <w:sz w:val="24"/>
                <w:szCs w:val="24"/>
              </w:rPr>
              <w:t xml:space="preserve"> </w:t>
            </w:r>
            <w:r w:rsidR="000E3ACE" w:rsidRPr="00BB77B8">
              <w:rPr>
                <w:rFonts w:ascii="Times New Roman" w:eastAsia="Times New Roman" w:hAnsi="Times New Roman" w:cs="Times New Roman"/>
                <w:color w:val="000000"/>
                <w:sz w:val="24"/>
                <w:szCs w:val="24"/>
              </w:rPr>
              <w:t xml:space="preserve">digitaalset </w:t>
            </w:r>
            <w:r w:rsidRPr="00BB77B8">
              <w:rPr>
                <w:rFonts w:ascii="Times New Roman" w:eastAsia="Times New Roman" w:hAnsi="Times New Roman" w:cs="Times New Roman"/>
                <w:color w:val="000000"/>
                <w:sz w:val="24"/>
                <w:szCs w:val="24"/>
              </w:rPr>
              <w:t>lahendust saab kasutada toitu, sh koostist iseloomustavate kvaliteetsete andmete kogu</w:t>
            </w:r>
            <w:r w:rsidR="000E3ACE" w:rsidRPr="00BB77B8">
              <w:rPr>
                <w:rFonts w:ascii="Times New Roman" w:eastAsia="Times New Roman" w:hAnsi="Times New Roman" w:cs="Times New Roman"/>
                <w:color w:val="000000"/>
                <w:sz w:val="24"/>
                <w:szCs w:val="24"/>
              </w:rPr>
              <w:t>miseks arvestades ka toidu tarneahelas liikuvat infot?</w:t>
            </w:r>
          </w:p>
          <w:p w14:paraId="0000004D" w14:textId="2F6CEBCC" w:rsidR="00D315F8" w:rsidRPr="00BB77B8" w:rsidRDefault="007D536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Missugune on elanikkonna toitumi</w:t>
            </w:r>
            <w:sdt>
              <w:sdtPr>
                <w:rPr>
                  <w:rFonts w:ascii="Times New Roman" w:eastAsia="Times New Roman" w:hAnsi="Times New Roman" w:cs="Times New Roman"/>
                  <w:color w:val="000000"/>
                  <w:sz w:val="24"/>
                  <w:szCs w:val="24"/>
                </w:rPr>
                <w:tag w:val="goog_rdk_127"/>
                <w:id w:val="-700017766"/>
              </w:sdtPr>
              <w:sdtEndPr/>
              <w:sdtContent>
                <w:r w:rsidR="00945B53" w:rsidRPr="00BB77B8">
                  <w:rPr>
                    <w:rFonts w:ascii="Times New Roman" w:eastAsia="Times New Roman" w:hAnsi="Times New Roman" w:cs="Times New Roman"/>
                    <w:color w:val="000000"/>
                    <w:sz w:val="24"/>
                    <w:szCs w:val="24"/>
                  </w:rPr>
                  <w:t>ne k</w:t>
                </w:r>
              </w:sdtContent>
            </w:sdt>
            <w:r w:rsidRPr="00BB77B8">
              <w:rPr>
                <w:rFonts w:ascii="Times New Roman" w:eastAsia="Times New Roman" w:hAnsi="Times New Roman" w:cs="Times New Roman"/>
                <w:color w:val="000000"/>
                <w:sz w:val="24"/>
                <w:szCs w:val="24"/>
              </w:rPr>
              <w:t>ogu elukaare vältel</w:t>
            </w:r>
            <w:r w:rsidR="00A33E45">
              <w:rPr>
                <w:rFonts w:ascii="Times New Roman" w:eastAsia="Times New Roman" w:hAnsi="Times New Roman" w:cs="Times New Roman"/>
                <w:color w:val="000000"/>
                <w:sz w:val="24"/>
                <w:szCs w:val="24"/>
              </w:rPr>
              <w:t>?</w:t>
            </w:r>
          </w:p>
          <w:p w14:paraId="0C69D885" w14:textId="6BBE776B" w:rsidR="007F3285" w:rsidRPr="00BB77B8" w:rsidRDefault="00176D9A" w:rsidP="007F3285">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Missugune on elanik</w:t>
            </w:r>
            <w:r w:rsidR="007F106B">
              <w:rPr>
                <w:rFonts w:ascii="Times New Roman" w:eastAsia="Times New Roman" w:hAnsi="Times New Roman" w:cs="Times New Roman"/>
                <w:color w:val="000000"/>
                <w:sz w:val="24"/>
                <w:szCs w:val="24"/>
              </w:rPr>
              <w:t>k</w:t>
            </w:r>
            <w:r w:rsidRPr="00BB77B8">
              <w:rPr>
                <w:rFonts w:ascii="Times New Roman" w:eastAsia="Times New Roman" w:hAnsi="Times New Roman" w:cs="Times New Roman"/>
                <w:color w:val="000000"/>
                <w:sz w:val="24"/>
                <w:szCs w:val="24"/>
              </w:rPr>
              <w:t xml:space="preserve">onna indiviidipõhine faktiline toitude tarbimine (sagedus, kogused, töötlemis- ja valmistusviisid jm EFSA juhenditest tulenevad </w:t>
            </w:r>
            <w:proofErr w:type="spellStart"/>
            <w:r w:rsidRPr="00BB77B8">
              <w:rPr>
                <w:rFonts w:ascii="Times New Roman" w:eastAsia="Times New Roman" w:hAnsi="Times New Roman" w:cs="Times New Roman"/>
                <w:color w:val="000000"/>
                <w:sz w:val="24"/>
                <w:szCs w:val="24"/>
              </w:rPr>
              <w:t>kirjeldajad</w:t>
            </w:r>
            <w:proofErr w:type="spellEnd"/>
            <w:r w:rsidR="00803204" w:rsidRPr="00BB77B8">
              <w:rPr>
                <w:rFonts w:ascii="Times New Roman" w:eastAsia="Times New Roman" w:hAnsi="Times New Roman" w:cs="Times New Roman"/>
                <w:color w:val="000000"/>
                <w:sz w:val="24"/>
                <w:szCs w:val="24"/>
              </w:rPr>
              <w:t xml:space="preserve">, arvestades </w:t>
            </w:r>
            <w:r w:rsidRPr="00BB77B8">
              <w:rPr>
                <w:rFonts w:ascii="Times New Roman" w:eastAsia="Times New Roman" w:hAnsi="Times New Roman" w:cs="Times New Roman"/>
                <w:color w:val="000000"/>
                <w:sz w:val="24"/>
                <w:szCs w:val="24"/>
              </w:rPr>
              <w:t>sealjuures ka</w:t>
            </w:r>
            <w:r w:rsidR="00803204" w:rsidRPr="00BB77B8">
              <w:rPr>
                <w:rFonts w:ascii="Times New Roman" w:eastAsia="Times New Roman" w:hAnsi="Times New Roman" w:cs="Times New Roman"/>
                <w:color w:val="000000"/>
                <w:sz w:val="24"/>
                <w:szCs w:val="24"/>
              </w:rPr>
              <w:t xml:space="preserve"> </w:t>
            </w:r>
            <w:r w:rsidRPr="00BB77B8">
              <w:rPr>
                <w:rFonts w:ascii="Times New Roman" w:eastAsia="Times New Roman" w:hAnsi="Times New Roman" w:cs="Times New Roman"/>
                <w:color w:val="000000"/>
                <w:sz w:val="24"/>
                <w:szCs w:val="24"/>
              </w:rPr>
              <w:t>hooajalisust)</w:t>
            </w:r>
            <w:r w:rsidR="00C23FB7">
              <w:rPr>
                <w:rFonts w:ascii="Times New Roman" w:eastAsia="Times New Roman" w:hAnsi="Times New Roman" w:cs="Times New Roman"/>
                <w:color w:val="000000"/>
                <w:sz w:val="24"/>
                <w:szCs w:val="24"/>
              </w:rPr>
              <w:t>?</w:t>
            </w:r>
          </w:p>
          <w:p w14:paraId="51287264" w14:textId="1CC82A5C" w:rsidR="00803204" w:rsidRPr="00BB77B8" w:rsidRDefault="007F3285" w:rsidP="007F3285">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w:t>
            </w:r>
            <w:r w:rsidR="00803204" w:rsidRPr="00BB77B8">
              <w:rPr>
                <w:rFonts w:ascii="Times New Roman" w:eastAsia="Times New Roman" w:hAnsi="Times New Roman" w:cs="Times New Roman"/>
                <w:color w:val="000000"/>
                <w:sz w:val="24"/>
                <w:szCs w:val="24"/>
              </w:rPr>
              <w:t>issugune on elanikkonna</w:t>
            </w:r>
            <w:r w:rsidR="00C23FB7">
              <w:rPr>
                <w:rFonts w:ascii="Times New Roman" w:eastAsia="Times New Roman" w:hAnsi="Times New Roman" w:cs="Times New Roman"/>
                <w:color w:val="000000"/>
                <w:sz w:val="24"/>
                <w:szCs w:val="24"/>
              </w:rPr>
              <w:t xml:space="preserve"> indiviidipõhine</w:t>
            </w:r>
            <w:r w:rsidR="00803204" w:rsidRPr="00BB77B8">
              <w:rPr>
                <w:rFonts w:ascii="Times New Roman" w:eastAsia="Times New Roman" w:hAnsi="Times New Roman" w:cs="Times New Roman"/>
                <w:color w:val="000000"/>
                <w:sz w:val="24"/>
                <w:szCs w:val="24"/>
              </w:rPr>
              <w:t xml:space="preserve"> toiduga</w:t>
            </w:r>
            <w:r w:rsidRPr="00BB77B8">
              <w:rPr>
                <w:rFonts w:ascii="Times New Roman" w:eastAsia="Times New Roman" w:hAnsi="Times New Roman" w:cs="Times New Roman"/>
                <w:color w:val="000000"/>
                <w:sz w:val="24"/>
                <w:szCs w:val="24"/>
              </w:rPr>
              <w:t xml:space="preserve"> </w:t>
            </w:r>
            <w:r w:rsidR="00803204" w:rsidRPr="00BB77B8">
              <w:rPr>
                <w:rFonts w:ascii="Times New Roman" w:eastAsia="Times New Roman" w:hAnsi="Times New Roman" w:cs="Times New Roman"/>
                <w:color w:val="000000"/>
                <w:sz w:val="24"/>
                <w:szCs w:val="24"/>
              </w:rPr>
              <w:t>saadava</w:t>
            </w:r>
            <w:r w:rsidRPr="00BB77B8">
              <w:rPr>
                <w:rFonts w:ascii="Times New Roman" w:eastAsia="Times New Roman" w:hAnsi="Times New Roman" w:cs="Times New Roman"/>
                <w:color w:val="000000"/>
                <w:sz w:val="24"/>
                <w:szCs w:val="24"/>
              </w:rPr>
              <w:t xml:space="preserve"> </w:t>
            </w:r>
            <w:r w:rsidR="00803204" w:rsidRPr="00BB77B8">
              <w:rPr>
                <w:rFonts w:ascii="Times New Roman" w:eastAsia="Times New Roman" w:hAnsi="Times New Roman" w:cs="Times New Roman"/>
                <w:color w:val="000000"/>
                <w:sz w:val="24"/>
                <w:szCs w:val="24"/>
              </w:rPr>
              <w:t xml:space="preserve">energia ning mikro- ja makrotoitainete </w:t>
            </w:r>
            <w:proofErr w:type="spellStart"/>
            <w:r w:rsidR="00803204" w:rsidRPr="00BB77B8">
              <w:rPr>
                <w:rFonts w:ascii="Times New Roman" w:eastAsia="Times New Roman" w:hAnsi="Times New Roman" w:cs="Times New Roman"/>
                <w:color w:val="000000"/>
                <w:sz w:val="24"/>
                <w:szCs w:val="24"/>
              </w:rPr>
              <w:t>saadavus</w:t>
            </w:r>
            <w:proofErr w:type="spellEnd"/>
            <w:r w:rsidR="00803204" w:rsidRPr="00BB77B8">
              <w:rPr>
                <w:rFonts w:ascii="Times New Roman" w:eastAsia="Times New Roman" w:hAnsi="Times New Roman" w:cs="Times New Roman"/>
                <w:color w:val="000000"/>
                <w:sz w:val="24"/>
                <w:szCs w:val="24"/>
              </w:rPr>
              <w:t xml:space="preserve"> (</w:t>
            </w:r>
            <w:proofErr w:type="spellStart"/>
            <w:r w:rsidR="00803204" w:rsidRPr="007C1855">
              <w:rPr>
                <w:rFonts w:ascii="Times New Roman" w:eastAsia="Times New Roman" w:hAnsi="Times New Roman" w:cs="Times New Roman"/>
                <w:i/>
                <w:iCs/>
                <w:color w:val="000000"/>
                <w:sz w:val="24"/>
                <w:szCs w:val="24"/>
              </w:rPr>
              <w:t>exposure</w:t>
            </w:r>
            <w:proofErr w:type="spellEnd"/>
            <w:r w:rsidR="00803204" w:rsidRPr="00BB77B8">
              <w:rPr>
                <w:rFonts w:ascii="Times New Roman" w:eastAsia="Times New Roman" w:hAnsi="Times New Roman" w:cs="Times New Roman"/>
                <w:color w:val="000000"/>
                <w:sz w:val="24"/>
                <w:szCs w:val="24"/>
              </w:rPr>
              <w:t>)?</w:t>
            </w:r>
          </w:p>
          <w:p w14:paraId="17B957FF" w14:textId="417ECB9C" w:rsidR="00803204" w:rsidRPr="00BB77B8" w:rsidRDefault="00803204" w:rsidP="00803204">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w:t>
            </w:r>
            <w:r w:rsidR="005B1623" w:rsidRPr="00BB77B8">
              <w:rPr>
                <w:rFonts w:ascii="Times New Roman" w:eastAsia="Times New Roman" w:hAnsi="Times New Roman" w:cs="Times New Roman"/>
                <w:color w:val="000000"/>
                <w:sz w:val="24"/>
                <w:szCs w:val="24"/>
              </w:rPr>
              <w:t>ugused on</w:t>
            </w:r>
            <w:r w:rsidRPr="00BB77B8">
              <w:rPr>
                <w:rFonts w:ascii="Times New Roman" w:eastAsia="Times New Roman" w:hAnsi="Times New Roman" w:cs="Times New Roman"/>
                <w:color w:val="000000"/>
                <w:sz w:val="24"/>
                <w:szCs w:val="24"/>
              </w:rPr>
              <w:t xml:space="preserve"> </w:t>
            </w:r>
            <w:r w:rsidR="005B1623" w:rsidRPr="00BB77B8">
              <w:rPr>
                <w:rFonts w:ascii="Times New Roman" w:eastAsia="Times New Roman" w:hAnsi="Times New Roman" w:cs="Times New Roman"/>
                <w:color w:val="000000"/>
                <w:sz w:val="24"/>
                <w:szCs w:val="24"/>
              </w:rPr>
              <w:t xml:space="preserve">seosed inimese </w:t>
            </w:r>
            <w:r w:rsidRPr="00BB77B8">
              <w:rPr>
                <w:rFonts w:ascii="Times New Roman" w:eastAsia="Times New Roman" w:hAnsi="Times New Roman" w:cs="Times New Roman"/>
                <w:color w:val="000000"/>
                <w:sz w:val="24"/>
                <w:szCs w:val="24"/>
              </w:rPr>
              <w:t>tervisekäitumise</w:t>
            </w:r>
            <w:r w:rsidR="005B1623" w:rsidRPr="00BB77B8">
              <w:rPr>
                <w:rFonts w:ascii="Times New Roman" w:eastAsia="Times New Roman" w:hAnsi="Times New Roman" w:cs="Times New Roman"/>
                <w:color w:val="000000"/>
                <w:sz w:val="24"/>
                <w:szCs w:val="24"/>
              </w:rPr>
              <w:t xml:space="preserve">, </w:t>
            </w:r>
            <w:r w:rsidRPr="00BB77B8">
              <w:rPr>
                <w:rFonts w:ascii="Times New Roman" w:eastAsia="Times New Roman" w:hAnsi="Times New Roman" w:cs="Times New Roman"/>
                <w:color w:val="000000"/>
                <w:sz w:val="24"/>
                <w:szCs w:val="24"/>
              </w:rPr>
              <w:t>hoiakute</w:t>
            </w:r>
            <w:r w:rsidR="005B1623" w:rsidRPr="00BB77B8">
              <w:rPr>
                <w:rFonts w:ascii="Times New Roman" w:eastAsia="Times New Roman" w:hAnsi="Times New Roman" w:cs="Times New Roman"/>
                <w:color w:val="000000"/>
                <w:sz w:val="24"/>
                <w:szCs w:val="24"/>
              </w:rPr>
              <w:t>,</w:t>
            </w:r>
            <w:r w:rsidR="0073145A">
              <w:rPr>
                <w:rFonts w:ascii="Times New Roman" w:eastAsia="Times New Roman" w:hAnsi="Times New Roman" w:cs="Times New Roman"/>
                <w:color w:val="000000"/>
                <w:sz w:val="24"/>
                <w:szCs w:val="24"/>
              </w:rPr>
              <w:t xml:space="preserve"> haridustaseme, rahvuse,</w:t>
            </w:r>
            <w:r w:rsidR="005B1623" w:rsidRPr="00BB77B8">
              <w:rPr>
                <w:rFonts w:ascii="Times New Roman" w:eastAsia="Times New Roman" w:hAnsi="Times New Roman" w:cs="Times New Roman"/>
                <w:color w:val="000000"/>
                <w:sz w:val="24"/>
                <w:szCs w:val="24"/>
              </w:rPr>
              <w:t xml:space="preserve"> </w:t>
            </w:r>
            <w:r w:rsidRPr="00BB77B8">
              <w:rPr>
                <w:rFonts w:ascii="Times New Roman" w:eastAsia="Times New Roman" w:hAnsi="Times New Roman" w:cs="Times New Roman"/>
                <w:color w:val="000000"/>
                <w:sz w:val="24"/>
                <w:szCs w:val="24"/>
              </w:rPr>
              <w:t>kehalise aktiivsuse</w:t>
            </w:r>
            <w:r w:rsidR="005B1623" w:rsidRPr="00BB77B8">
              <w:rPr>
                <w:rFonts w:ascii="Times New Roman" w:eastAsia="Times New Roman" w:hAnsi="Times New Roman" w:cs="Times New Roman"/>
                <w:color w:val="000000"/>
                <w:sz w:val="24"/>
                <w:szCs w:val="24"/>
              </w:rPr>
              <w:t xml:space="preserve">, </w:t>
            </w:r>
            <w:proofErr w:type="spellStart"/>
            <w:r w:rsidR="005B1623" w:rsidRPr="00BB77B8">
              <w:rPr>
                <w:rFonts w:ascii="Times New Roman" w:eastAsia="Times New Roman" w:hAnsi="Times New Roman" w:cs="Times New Roman"/>
                <w:color w:val="000000"/>
                <w:sz w:val="24"/>
                <w:szCs w:val="24"/>
              </w:rPr>
              <w:t>uneaja</w:t>
            </w:r>
            <w:proofErr w:type="spellEnd"/>
            <w:r w:rsidR="005B1623" w:rsidRPr="00BB77B8">
              <w:rPr>
                <w:rFonts w:ascii="Times New Roman" w:eastAsia="Times New Roman" w:hAnsi="Times New Roman" w:cs="Times New Roman"/>
                <w:color w:val="000000"/>
                <w:sz w:val="24"/>
                <w:szCs w:val="24"/>
              </w:rPr>
              <w:t>, ekraaniaja ja toitumise vahel piirkonniti</w:t>
            </w:r>
            <w:r w:rsidRPr="00BB77B8">
              <w:rPr>
                <w:rFonts w:ascii="Times New Roman" w:eastAsia="Times New Roman" w:hAnsi="Times New Roman" w:cs="Times New Roman"/>
                <w:color w:val="000000"/>
                <w:sz w:val="24"/>
                <w:szCs w:val="24"/>
              </w:rPr>
              <w:t>?</w:t>
            </w:r>
          </w:p>
          <w:p w14:paraId="7A19B72E" w14:textId="26E4063E" w:rsidR="005B1623" w:rsidRPr="00BB77B8" w:rsidRDefault="00803204" w:rsidP="005B1623">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Missugune on elanikkonna toitumine võrreldes riiklike toitumissoovitus</w:t>
            </w:r>
            <w:r w:rsidR="00CD750C">
              <w:rPr>
                <w:rFonts w:ascii="Times New Roman" w:eastAsia="Times New Roman" w:hAnsi="Times New Roman" w:cs="Times New Roman"/>
                <w:color w:val="000000"/>
                <w:sz w:val="24"/>
                <w:szCs w:val="24"/>
              </w:rPr>
              <w:t>tega</w:t>
            </w:r>
            <w:r w:rsidRPr="00BB77B8">
              <w:rPr>
                <w:rFonts w:ascii="Times New Roman" w:eastAsia="Times New Roman" w:hAnsi="Times New Roman" w:cs="Times New Roman"/>
                <w:color w:val="000000"/>
                <w:sz w:val="24"/>
                <w:szCs w:val="24"/>
              </w:rPr>
              <w:t>?</w:t>
            </w:r>
          </w:p>
          <w:p w14:paraId="4509EEB3" w14:textId="77777777" w:rsidR="00DE2FDB" w:rsidRPr="00BB77B8" w:rsidRDefault="007D5362" w:rsidP="00DE2FDB">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Kuivõrd on avalikke teenuseid pakkuvate asutuste (lasteaiad, koolid, hoolekandeasutused) menüüd ja nendes müügiks pakutav toit tasakaalustatud toitumist toetav</w:t>
            </w:r>
            <w:r w:rsidR="00DE2FDB" w:rsidRPr="00BB77B8">
              <w:rPr>
                <w:rFonts w:ascii="Times New Roman" w:eastAsia="Times New Roman" w:hAnsi="Times New Roman" w:cs="Times New Roman"/>
                <w:color w:val="000000"/>
                <w:sz w:val="24"/>
                <w:szCs w:val="24"/>
              </w:rPr>
              <w:t xml:space="preserve"> piirkonniti</w:t>
            </w:r>
            <w:r w:rsidRPr="00BB77B8">
              <w:rPr>
                <w:rFonts w:ascii="Times New Roman" w:eastAsia="Times New Roman" w:hAnsi="Times New Roman" w:cs="Times New Roman"/>
                <w:color w:val="000000"/>
                <w:sz w:val="24"/>
                <w:szCs w:val="24"/>
              </w:rPr>
              <w:t>? Mis on põhilised probleemid?</w:t>
            </w:r>
          </w:p>
          <w:p w14:paraId="5DC9BDC3" w14:textId="37EC2B52" w:rsidR="007A5582" w:rsidRPr="00BB77B8" w:rsidRDefault="007D5362" w:rsidP="007A558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Kuidas on avalikke teenuseid pakkuvate asutuste toitlustus korraldatud (</w:t>
            </w:r>
            <w:r w:rsidR="001157AF">
              <w:rPr>
                <w:rFonts w:ascii="Times New Roman" w:eastAsia="Times New Roman" w:hAnsi="Times New Roman" w:cs="Times New Roman"/>
                <w:color w:val="000000"/>
                <w:sz w:val="24"/>
                <w:szCs w:val="24"/>
              </w:rPr>
              <w:t xml:space="preserve">näiteks </w:t>
            </w:r>
            <w:r w:rsidRPr="00BB77B8">
              <w:rPr>
                <w:rFonts w:ascii="Times New Roman" w:eastAsia="Times New Roman" w:hAnsi="Times New Roman" w:cs="Times New Roman"/>
                <w:color w:val="000000"/>
                <w:sz w:val="24"/>
                <w:szCs w:val="24"/>
              </w:rPr>
              <w:t xml:space="preserve">toidu valmistamine, tooraine varumine, ohutuse tagamiseks rakendatud meetmed, hinnad)? </w:t>
            </w:r>
            <w:sdt>
              <w:sdtPr>
                <w:rPr>
                  <w:rFonts w:ascii="Times New Roman" w:eastAsia="Times New Roman" w:hAnsi="Times New Roman" w:cs="Times New Roman"/>
                  <w:color w:val="000000"/>
                  <w:sz w:val="24"/>
                  <w:szCs w:val="24"/>
                </w:rPr>
                <w:tag w:val="goog_rdk_353"/>
                <w:id w:val="1499924661"/>
              </w:sdtPr>
              <w:sdtEndPr/>
              <w:sdtContent/>
            </w:sdt>
            <w:sdt>
              <w:sdtPr>
                <w:rPr>
                  <w:rFonts w:ascii="Times New Roman" w:eastAsia="Times New Roman" w:hAnsi="Times New Roman" w:cs="Times New Roman"/>
                  <w:color w:val="000000"/>
                  <w:sz w:val="24"/>
                  <w:szCs w:val="24"/>
                </w:rPr>
                <w:tag w:val="goog_rdk_354"/>
                <w:id w:val="1484354817"/>
              </w:sdtPr>
              <w:sdtEndPr/>
              <w:sdtContent/>
            </w:sdt>
            <w:r w:rsidRPr="00BB77B8">
              <w:rPr>
                <w:rFonts w:ascii="Times New Roman" w:eastAsia="Times New Roman" w:hAnsi="Times New Roman" w:cs="Times New Roman"/>
                <w:color w:val="000000"/>
                <w:sz w:val="24"/>
                <w:szCs w:val="24"/>
              </w:rPr>
              <w:t>Kas see aitab vähendada toidujäätmete teket ja toidu raiskamist?</w:t>
            </w:r>
            <w:r w:rsidR="007A5582" w:rsidRPr="00BB77B8">
              <w:rPr>
                <w:rFonts w:ascii="Times New Roman" w:eastAsia="Times New Roman" w:hAnsi="Times New Roman" w:cs="Times New Roman"/>
                <w:color w:val="000000"/>
                <w:sz w:val="24"/>
                <w:szCs w:val="24"/>
              </w:rPr>
              <w:t xml:space="preserve"> Missugused on ilmnenud kitsaskohad ja kitsaskohtade lahendusettepanekud?</w:t>
            </w:r>
          </w:p>
          <w:p w14:paraId="00000065" w14:textId="796504B9" w:rsidR="00D315F8" w:rsidRPr="00BB77B8" w:rsidRDefault="007D5362" w:rsidP="007A5582">
            <w:pPr>
              <w:numPr>
                <w:ilvl w:val="0"/>
                <w:numId w:val="1"/>
              </w:numPr>
              <w:pBdr>
                <w:top w:val="nil"/>
                <w:left w:val="nil"/>
                <w:bottom w:val="nil"/>
                <w:right w:val="nil"/>
                <w:between w:val="nil"/>
              </w:pBd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t>Missugused on põhilised muudatuste suunad elanikkonna tasakaalustatud toitumise osas võrreldes 2015. aastal läbi viidud uuringuga?</w:t>
            </w:r>
          </w:p>
          <w:p w14:paraId="00000066" w14:textId="77777777" w:rsidR="00D315F8" w:rsidRPr="00BB77B8" w:rsidRDefault="00D315F8">
            <w:pPr>
              <w:jc w:val="both"/>
              <w:rPr>
                <w:rFonts w:ascii="Times New Roman" w:eastAsia="Times New Roman" w:hAnsi="Times New Roman" w:cs="Times New Roman"/>
                <w:color w:val="000000"/>
                <w:sz w:val="24"/>
                <w:szCs w:val="24"/>
              </w:rPr>
            </w:pPr>
          </w:p>
          <w:p w14:paraId="00000067" w14:textId="60961A7D" w:rsidR="00D315F8" w:rsidRPr="00BB77B8" w:rsidRDefault="007D5362">
            <w:pPr>
              <w:jc w:val="both"/>
              <w:rPr>
                <w:rFonts w:ascii="Times New Roman" w:eastAsia="Times New Roman" w:hAnsi="Times New Roman" w:cs="Times New Roman"/>
                <w:color w:val="000000"/>
                <w:sz w:val="24"/>
                <w:szCs w:val="24"/>
              </w:rPr>
            </w:pPr>
            <w:r w:rsidRPr="00BB77B8">
              <w:rPr>
                <w:rFonts w:ascii="Times New Roman" w:eastAsia="Times New Roman" w:hAnsi="Times New Roman" w:cs="Times New Roman"/>
                <w:color w:val="000000"/>
                <w:sz w:val="24"/>
                <w:szCs w:val="24"/>
              </w:rPr>
              <w:lastRenderedPageBreak/>
              <w:t>Uurimisküsimuste aluseks olevad algandmed peavad olema kogutud indiviidipõhiselt.</w:t>
            </w:r>
            <w:r w:rsidR="005B0750">
              <w:rPr>
                <w:rFonts w:ascii="Times New Roman" w:eastAsia="Times New Roman" w:hAnsi="Times New Roman" w:cs="Times New Roman"/>
                <w:color w:val="000000"/>
                <w:sz w:val="24"/>
                <w:szCs w:val="24"/>
              </w:rPr>
              <w:t xml:space="preserve"> Algandmestik peab võimaldama </w:t>
            </w:r>
            <w:r w:rsidR="00C24F55">
              <w:rPr>
                <w:rFonts w:ascii="Times New Roman" w:eastAsia="Times New Roman" w:hAnsi="Times New Roman" w:cs="Times New Roman"/>
                <w:color w:val="000000"/>
                <w:sz w:val="24"/>
                <w:szCs w:val="24"/>
              </w:rPr>
              <w:t>andmeid analüüsida</w:t>
            </w:r>
            <w:r w:rsidR="00916E18">
              <w:rPr>
                <w:rFonts w:ascii="Times New Roman" w:eastAsia="Times New Roman" w:hAnsi="Times New Roman" w:cs="Times New Roman"/>
                <w:color w:val="000000"/>
                <w:sz w:val="24"/>
                <w:szCs w:val="24"/>
              </w:rPr>
              <w:t xml:space="preserve"> esindusliku valimi põhjal</w:t>
            </w:r>
            <w:r w:rsidR="00C24F55">
              <w:rPr>
                <w:rFonts w:ascii="Times New Roman" w:eastAsia="Times New Roman" w:hAnsi="Times New Roman" w:cs="Times New Roman"/>
                <w:color w:val="000000"/>
                <w:sz w:val="24"/>
                <w:szCs w:val="24"/>
              </w:rPr>
              <w:t xml:space="preserve"> sugude, vanus</w:t>
            </w:r>
            <w:r w:rsidR="001D4D56">
              <w:rPr>
                <w:rFonts w:ascii="Times New Roman" w:eastAsia="Times New Roman" w:hAnsi="Times New Roman" w:cs="Times New Roman"/>
                <w:color w:val="000000"/>
                <w:sz w:val="24"/>
                <w:szCs w:val="24"/>
              </w:rPr>
              <w:t>e</w:t>
            </w:r>
            <w:r w:rsidR="00C24F55">
              <w:rPr>
                <w:rFonts w:ascii="Times New Roman" w:eastAsia="Times New Roman" w:hAnsi="Times New Roman" w:cs="Times New Roman"/>
                <w:color w:val="000000"/>
                <w:sz w:val="24"/>
                <w:szCs w:val="24"/>
              </w:rPr>
              <w:t xml:space="preserve">, rahvuste (eestlane/mitte-eestlane), </w:t>
            </w:r>
            <w:r w:rsidR="00010531">
              <w:rPr>
                <w:rFonts w:ascii="Times New Roman" w:eastAsia="Times New Roman" w:hAnsi="Times New Roman" w:cs="Times New Roman"/>
                <w:color w:val="000000"/>
                <w:sz w:val="24"/>
                <w:szCs w:val="24"/>
              </w:rPr>
              <w:t>KMI,</w:t>
            </w:r>
            <w:r w:rsidR="001D4D56">
              <w:rPr>
                <w:rFonts w:ascii="Times New Roman" w:eastAsia="Times New Roman" w:hAnsi="Times New Roman" w:cs="Times New Roman"/>
                <w:color w:val="000000"/>
                <w:sz w:val="24"/>
                <w:szCs w:val="24"/>
              </w:rPr>
              <w:t xml:space="preserve"> elukoha (nii täpselt kui võimalik), haridustaseme põhjal</w:t>
            </w:r>
            <w:r w:rsidR="00916E18">
              <w:rPr>
                <w:rFonts w:ascii="Times New Roman" w:eastAsia="Times New Roman" w:hAnsi="Times New Roman" w:cs="Times New Roman"/>
                <w:color w:val="000000"/>
                <w:sz w:val="24"/>
                <w:szCs w:val="24"/>
              </w:rPr>
              <w:t>.</w:t>
            </w:r>
            <w:r w:rsidRPr="00BB77B8">
              <w:rPr>
                <w:rFonts w:ascii="Times New Roman" w:eastAsia="Times New Roman" w:hAnsi="Times New Roman" w:cs="Times New Roman"/>
                <w:color w:val="000000"/>
                <w:sz w:val="24"/>
                <w:szCs w:val="24"/>
              </w:rPr>
              <w:t xml:space="preserve"> </w:t>
            </w:r>
          </w:p>
          <w:p w14:paraId="00000068" w14:textId="77777777" w:rsidR="00D315F8" w:rsidRPr="00BB77B8" w:rsidRDefault="00D315F8">
            <w:pPr>
              <w:jc w:val="both"/>
              <w:rPr>
                <w:rFonts w:ascii="Times New Roman" w:eastAsia="Times New Roman" w:hAnsi="Times New Roman" w:cs="Times New Roman"/>
                <w:color w:val="000000"/>
                <w:sz w:val="24"/>
                <w:szCs w:val="24"/>
              </w:rPr>
            </w:pPr>
          </w:p>
        </w:tc>
      </w:tr>
      <w:tr w:rsidR="00D315F8" w14:paraId="3F8CC42E" w14:textId="77777777" w:rsidTr="078D1705">
        <w:tc>
          <w:tcPr>
            <w:tcW w:w="9062" w:type="dxa"/>
            <w:shd w:val="clear" w:color="auto" w:fill="D9D9D9" w:themeFill="background1" w:themeFillShade="D9"/>
          </w:tcPr>
          <w:p w14:paraId="00000069" w14:textId="77777777" w:rsidR="00D315F8" w:rsidRDefault="007D5362">
            <w:pPr>
              <w:rPr>
                <w:b/>
                <w:sz w:val="24"/>
                <w:szCs w:val="24"/>
              </w:rPr>
            </w:pPr>
            <w:r>
              <w:rPr>
                <w:b/>
                <w:sz w:val="24"/>
                <w:szCs w:val="24"/>
              </w:rPr>
              <w:lastRenderedPageBreak/>
              <w:t>Tehnilised nõuded</w:t>
            </w:r>
          </w:p>
        </w:tc>
      </w:tr>
      <w:tr w:rsidR="00D315F8" w14:paraId="1B748305" w14:textId="77777777" w:rsidTr="078D1705">
        <w:trPr>
          <w:trHeight w:val="705"/>
        </w:trPr>
        <w:tc>
          <w:tcPr>
            <w:tcW w:w="9062" w:type="dxa"/>
          </w:tcPr>
          <w:sdt>
            <w:sdtPr>
              <w:tag w:val="goog_rdk_356"/>
              <w:id w:val="2058274926"/>
            </w:sdtPr>
            <w:sdtEndPr>
              <w:rPr>
                <w:rFonts w:ascii="Times New Roman" w:hAnsi="Times New Roman" w:cs="Times New Roman"/>
                <w:sz w:val="24"/>
                <w:szCs w:val="24"/>
              </w:rPr>
            </w:sdtEndPr>
            <w:sdtContent>
              <w:p w14:paraId="0000006A" w14:textId="77777777"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sz w:val="24"/>
                    <w:szCs w:val="24"/>
                  </w:rPr>
                  <w:t xml:space="preserve">Taotlusvoor korraldatakse </w:t>
                </w:r>
                <w:proofErr w:type="spellStart"/>
                <w:r w:rsidRPr="007D5362">
                  <w:rPr>
                    <w:rFonts w:ascii="Times New Roman" w:hAnsi="Times New Roman" w:cs="Times New Roman"/>
                    <w:sz w:val="24"/>
                    <w:szCs w:val="24"/>
                  </w:rPr>
                  <w:t>ETISes</w:t>
                </w:r>
                <w:proofErr w:type="spellEnd"/>
                <w:r w:rsidRPr="007D5362">
                  <w:rPr>
                    <w:rFonts w:ascii="Times New Roman" w:hAnsi="Times New Roman" w:cs="Times New Roman"/>
                    <w:sz w:val="24"/>
                    <w:szCs w:val="24"/>
                  </w:rPr>
                  <w:t>.</w:t>
                </w:r>
                <w:r w:rsidRPr="007D5362">
                  <w:rPr>
                    <w:rFonts w:ascii="Times New Roman" w:hAnsi="Times New Roman" w:cs="Times New Roman"/>
                    <w:color w:val="0B5394"/>
                    <w:sz w:val="24"/>
                    <w:szCs w:val="24"/>
                  </w:rPr>
                  <w:t xml:space="preserve"> </w:t>
                </w:r>
                <w:r w:rsidRPr="007D5362">
                  <w:rPr>
                    <w:rFonts w:ascii="Times New Roman" w:hAnsi="Times New Roman" w:cs="Times New Roman"/>
                    <w:sz w:val="24"/>
                    <w:szCs w:val="24"/>
                  </w:rPr>
                  <w:t>Uuringuettepanek tuleb esitada eesti keeles.</w:t>
                </w:r>
                <w:sdt>
                  <w:sdtPr>
                    <w:rPr>
                      <w:rFonts w:ascii="Times New Roman" w:hAnsi="Times New Roman" w:cs="Times New Roman"/>
                      <w:sz w:val="24"/>
                      <w:szCs w:val="24"/>
                    </w:rPr>
                    <w:tag w:val="goog_rdk_355"/>
                    <w:id w:val="748543471"/>
                  </w:sdtPr>
                  <w:sdtEndPr/>
                  <w:sdtContent/>
                </w:sdt>
              </w:p>
            </w:sdtContent>
          </w:sdt>
          <w:sdt>
            <w:sdtPr>
              <w:rPr>
                <w:rFonts w:ascii="Times New Roman" w:hAnsi="Times New Roman" w:cs="Times New Roman"/>
                <w:sz w:val="24"/>
                <w:szCs w:val="24"/>
              </w:rPr>
              <w:tag w:val="goog_rdk_358"/>
              <w:id w:val="-2010817471"/>
            </w:sdtPr>
            <w:sdtEndPr/>
            <w:sdtContent>
              <w:p w14:paraId="0000006B" w14:textId="58E976C0" w:rsidR="00D315F8" w:rsidRPr="007D5362" w:rsidRDefault="006A7933">
                <w:pPr>
                  <w:jc w:val="both"/>
                  <w:rPr>
                    <w:rFonts w:ascii="Times New Roman" w:hAnsi="Times New Roman" w:cs="Times New Roman"/>
                    <w:sz w:val="24"/>
                    <w:szCs w:val="24"/>
                  </w:rPr>
                </w:pPr>
                <w:sdt>
                  <w:sdtPr>
                    <w:rPr>
                      <w:rFonts w:ascii="Times New Roman" w:hAnsi="Times New Roman" w:cs="Times New Roman"/>
                      <w:sz w:val="24"/>
                      <w:szCs w:val="24"/>
                    </w:rPr>
                    <w:tag w:val="goog_rdk_357"/>
                    <w:id w:val="-2026085570"/>
                    <w:showingPlcHdr/>
                  </w:sdtPr>
                  <w:sdtEndPr/>
                  <w:sdtContent>
                    <w:r w:rsidR="004A0BA5" w:rsidRPr="007D5362">
                      <w:rPr>
                        <w:rFonts w:ascii="Times New Roman" w:hAnsi="Times New Roman" w:cs="Times New Roman"/>
                        <w:sz w:val="24"/>
                        <w:szCs w:val="24"/>
                      </w:rPr>
                      <w:t xml:space="preserve">     </w:t>
                    </w:r>
                  </w:sdtContent>
                </w:sdt>
              </w:p>
            </w:sdtContent>
          </w:sdt>
          <w:p w14:paraId="0000006C" w14:textId="78F5CBBB" w:rsidR="00D315F8" w:rsidRPr="007D5362" w:rsidRDefault="006A7933">
            <w:pPr>
              <w:jc w:val="both"/>
              <w:rPr>
                <w:rFonts w:ascii="Times New Roman" w:hAnsi="Times New Roman" w:cs="Times New Roman"/>
                <w:sz w:val="24"/>
                <w:szCs w:val="24"/>
              </w:rPr>
            </w:pPr>
            <w:sdt>
              <w:sdtPr>
                <w:rPr>
                  <w:rFonts w:ascii="Times New Roman" w:hAnsi="Times New Roman" w:cs="Times New Roman"/>
                  <w:sz w:val="24"/>
                  <w:szCs w:val="24"/>
                </w:rPr>
                <w:tag w:val="goog_rdk_359"/>
                <w:id w:val="1901863432"/>
              </w:sdtPr>
              <w:sdtEndPr/>
              <w:sdtContent>
                <w:r w:rsidR="007D5362" w:rsidRPr="007D5362">
                  <w:rPr>
                    <w:rFonts w:ascii="Times New Roman" w:hAnsi="Times New Roman" w:cs="Times New Roman"/>
                    <w:sz w:val="24"/>
                    <w:szCs w:val="24"/>
                  </w:rPr>
                  <w:t xml:space="preserve">Taotlusvoor jääb avatuks kuni </w:t>
                </w:r>
                <w:r>
                  <w:rPr>
                    <w:rFonts w:ascii="Times New Roman" w:hAnsi="Times New Roman" w:cs="Times New Roman"/>
                    <w:sz w:val="24"/>
                    <w:szCs w:val="24"/>
                  </w:rPr>
                  <w:t>5</w:t>
                </w:r>
                <w:r w:rsidR="007D5362" w:rsidRPr="007D5362">
                  <w:rPr>
                    <w:rFonts w:ascii="Times New Roman" w:hAnsi="Times New Roman" w:cs="Times New Roman"/>
                    <w:sz w:val="24"/>
                    <w:szCs w:val="24"/>
                  </w:rPr>
                  <w:t xml:space="preserve">. </w:t>
                </w:r>
                <w:r>
                  <w:rPr>
                    <w:rFonts w:ascii="Times New Roman" w:hAnsi="Times New Roman" w:cs="Times New Roman"/>
                    <w:sz w:val="24"/>
                    <w:szCs w:val="24"/>
                  </w:rPr>
                  <w:t>märts</w:t>
                </w:r>
                <w:r w:rsidR="007D5362" w:rsidRPr="007D5362">
                  <w:rPr>
                    <w:rFonts w:ascii="Times New Roman" w:hAnsi="Times New Roman" w:cs="Times New Roman"/>
                    <w:sz w:val="24"/>
                    <w:szCs w:val="24"/>
                  </w:rPr>
                  <w:t xml:space="preserve"> 2025 kell 17.00. </w:t>
                </w:r>
              </w:sdtContent>
            </w:sdt>
          </w:p>
          <w:p w14:paraId="0000006D" w14:textId="77777777" w:rsidR="00D315F8" w:rsidRPr="007D5362" w:rsidRDefault="00D315F8">
            <w:pPr>
              <w:jc w:val="both"/>
              <w:rPr>
                <w:rFonts w:ascii="Times New Roman" w:hAnsi="Times New Roman" w:cs="Times New Roman"/>
                <w:sz w:val="24"/>
                <w:szCs w:val="24"/>
              </w:rPr>
            </w:pPr>
          </w:p>
          <w:p w14:paraId="0000006E" w14:textId="0D8A217A"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sz w:val="24"/>
                <w:szCs w:val="24"/>
              </w:rPr>
              <w:t xml:space="preserve">Kuna uuring eeldab erinevaid kompetentse, siis </w:t>
            </w:r>
            <w:sdt>
              <w:sdtPr>
                <w:rPr>
                  <w:rFonts w:ascii="Times New Roman" w:hAnsi="Times New Roman" w:cs="Times New Roman"/>
                  <w:sz w:val="24"/>
                  <w:szCs w:val="24"/>
                </w:rPr>
                <w:tag w:val="goog_rdk_360"/>
                <w:id w:val="-902761812"/>
              </w:sdtPr>
              <w:sdtEndPr/>
              <w:sdtContent>
                <w:r w:rsidR="009E114D" w:rsidRPr="007D5362">
                  <w:rPr>
                    <w:rFonts w:ascii="Times New Roman" w:hAnsi="Times New Roman" w:cs="Times New Roman"/>
                    <w:sz w:val="24"/>
                    <w:szCs w:val="24"/>
                  </w:rPr>
                  <w:t xml:space="preserve">peab </w:t>
                </w:r>
              </w:sdtContent>
            </w:sdt>
            <w:r w:rsidRPr="007D5362">
              <w:rPr>
                <w:rFonts w:ascii="Times New Roman" w:hAnsi="Times New Roman" w:cs="Times New Roman"/>
                <w:sz w:val="24"/>
                <w:szCs w:val="24"/>
              </w:rPr>
              <w:t>konkursil osa</w:t>
            </w:r>
            <w:r w:rsidR="009E114D" w:rsidRPr="007D5362">
              <w:rPr>
                <w:rFonts w:ascii="Times New Roman" w:hAnsi="Times New Roman" w:cs="Times New Roman"/>
                <w:sz w:val="24"/>
                <w:szCs w:val="24"/>
              </w:rPr>
              <w:t xml:space="preserve">lema </w:t>
            </w:r>
            <w:r w:rsidRPr="007D5362">
              <w:rPr>
                <w:rFonts w:ascii="Times New Roman" w:hAnsi="Times New Roman" w:cs="Times New Roman"/>
                <w:sz w:val="24"/>
                <w:szCs w:val="24"/>
              </w:rPr>
              <w:t xml:space="preserve">vähemalt kahe asutuse teadus- ja arendustöötajatest moodustatud </w:t>
            </w:r>
            <w:sdt>
              <w:sdtPr>
                <w:rPr>
                  <w:rFonts w:ascii="Times New Roman" w:hAnsi="Times New Roman" w:cs="Times New Roman"/>
                  <w:sz w:val="24"/>
                  <w:szCs w:val="24"/>
                </w:rPr>
                <w:tag w:val="goog_rdk_364"/>
                <w:id w:val="-1262208938"/>
              </w:sdtPr>
              <w:sdtEndPr/>
              <w:sdtContent/>
            </w:sdt>
            <w:r w:rsidRPr="007D5362">
              <w:rPr>
                <w:rFonts w:ascii="Times New Roman" w:hAnsi="Times New Roman" w:cs="Times New Roman"/>
                <w:sz w:val="24"/>
                <w:szCs w:val="24"/>
              </w:rPr>
              <w:t>konsortsium</w:t>
            </w:r>
            <w:sdt>
              <w:sdtPr>
                <w:rPr>
                  <w:rFonts w:ascii="Times New Roman" w:hAnsi="Times New Roman" w:cs="Times New Roman"/>
                  <w:sz w:val="24"/>
                  <w:szCs w:val="24"/>
                </w:rPr>
                <w:tag w:val="goog_rdk_365"/>
                <w:id w:val="-1909223923"/>
              </w:sdtPr>
              <w:sdtEndPr/>
              <w:sdtContent>
                <w:r w:rsidR="009E114D" w:rsidRPr="007D5362">
                  <w:rPr>
                    <w:rFonts w:ascii="Times New Roman" w:hAnsi="Times New Roman" w:cs="Times New Roman"/>
                    <w:sz w:val="24"/>
                    <w:szCs w:val="24"/>
                  </w:rPr>
                  <w:t xml:space="preserve">. Konsortsiumi </w:t>
                </w:r>
              </w:sdtContent>
            </w:sdt>
            <w:r w:rsidRPr="007D5362">
              <w:rPr>
                <w:rFonts w:ascii="Times New Roman" w:hAnsi="Times New Roman" w:cs="Times New Roman"/>
                <w:sz w:val="24"/>
                <w:szCs w:val="24"/>
              </w:rPr>
              <w:t xml:space="preserve">juhtpartner peab olema positiivselt </w:t>
            </w:r>
            <w:proofErr w:type="spellStart"/>
            <w:r w:rsidRPr="007D5362">
              <w:rPr>
                <w:rFonts w:ascii="Times New Roman" w:hAnsi="Times New Roman" w:cs="Times New Roman"/>
                <w:sz w:val="24"/>
                <w:szCs w:val="24"/>
              </w:rPr>
              <w:t>evalveeritud</w:t>
            </w:r>
            <w:proofErr w:type="spellEnd"/>
            <w:r w:rsidRPr="007D5362">
              <w:rPr>
                <w:rFonts w:ascii="Times New Roman" w:hAnsi="Times New Roman" w:cs="Times New Roman"/>
                <w:sz w:val="24"/>
                <w:szCs w:val="24"/>
              </w:rPr>
              <w:t xml:space="preserve"> teadus- ja arendusasutus.</w:t>
            </w:r>
          </w:p>
          <w:p w14:paraId="0000006F" w14:textId="77777777" w:rsidR="00D315F8" w:rsidRPr="007D5362" w:rsidRDefault="00D315F8">
            <w:pPr>
              <w:jc w:val="both"/>
              <w:rPr>
                <w:rFonts w:ascii="Times New Roman" w:hAnsi="Times New Roman" w:cs="Times New Roman"/>
                <w:sz w:val="24"/>
                <w:szCs w:val="24"/>
              </w:rPr>
            </w:pPr>
          </w:p>
          <w:p w14:paraId="00000070" w14:textId="77777777"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sz w:val="24"/>
                <w:szCs w:val="24"/>
              </w:rPr>
              <w:t>Kui üks TA asutus on juhtpartner mitmes taotluses, siis ei tohi meeskondade vahel olla kattuvust.</w:t>
            </w:r>
          </w:p>
          <w:p w14:paraId="00000071" w14:textId="77777777" w:rsidR="00D315F8" w:rsidRPr="007D5362" w:rsidRDefault="00D315F8">
            <w:pPr>
              <w:jc w:val="both"/>
              <w:rPr>
                <w:rFonts w:ascii="Times New Roman" w:hAnsi="Times New Roman" w:cs="Times New Roman"/>
                <w:sz w:val="24"/>
                <w:szCs w:val="24"/>
              </w:rPr>
            </w:pPr>
          </w:p>
          <w:p w14:paraId="00000072" w14:textId="77777777"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sz w:val="24"/>
                <w:szCs w:val="24"/>
              </w:rPr>
              <w:t>Kui osalev teadlane/uurimisrühm osaleb samal konkursil samaaegselt mitme konsortsiumi koosseisus, peab teisi osapooli sellest teavitama.</w:t>
            </w:r>
          </w:p>
          <w:p w14:paraId="00000073" w14:textId="77777777" w:rsidR="00D315F8" w:rsidRPr="007D5362" w:rsidRDefault="00D315F8">
            <w:pPr>
              <w:jc w:val="both"/>
              <w:rPr>
                <w:rFonts w:ascii="Times New Roman" w:hAnsi="Times New Roman" w:cs="Times New Roman"/>
                <w:sz w:val="24"/>
                <w:szCs w:val="24"/>
              </w:rPr>
            </w:pPr>
          </w:p>
          <w:p w14:paraId="00000074" w14:textId="77777777" w:rsidR="00D315F8" w:rsidRPr="007D5362" w:rsidRDefault="007D5362">
            <w:pPr>
              <w:jc w:val="both"/>
              <w:rPr>
                <w:rFonts w:ascii="Times New Roman" w:hAnsi="Times New Roman" w:cs="Times New Roman"/>
                <w:b/>
                <w:sz w:val="24"/>
                <w:szCs w:val="24"/>
              </w:rPr>
            </w:pPr>
            <w:r w:rsidRPr="007D5362">
              <w:rPr>
                <w:rFonts w:ascii="Times New Roman" w:hAnsi="Times New Roman" w:cs="Times New Roman"/>
                <w:b/>
                <w:sz w:val="24"/>
                <w:szCs w:val="24"/>
              </w:rPr>
              <w:t xml:space="preserve">Muud kvalifikatsiooninõuded ja nõuded meeskonnale. </w:t>
            </w:r>
          </w:p>
          <w:p w14:paraId="00000075" w14:textId="77777777" w:rsidR="00D315F8" w:rsidRPr="007D5362" w:rsidRDefault="00D315F8">
            <w:pPr>
              <w:jc w:val="both"/>
              <w:rPr>
                <w:rFonts w:ascii="Times New Roman" w:hAnsi="Times New Roman" w:cs="Times New Roman"/>
                <w:sz w:val="24"/>
                <w:szCs w:val="24"/>
              </w:rPr>
            </w:pPr>
          </w:p>
          <w:p w14:paraId="00000076" w14:textId="7908AEE6"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b/>
                <w:sz w:val="24"/>
                <w:szCs w:val="24"/>
              </w:rPr>
              <w:t>Konsortsiumi juhil</w:t>
            </w:r>
            <w:r w:rsidRPr="007D5362">
              <w:rPr>
                <w:rFonts w:ascii="Times New Roman" w:hAnsi="Times New Roman" w:cs="Times New Roman"/>
                <w:sz w:val="24"/>
                <w:szCs w:val="24"/>
              </w:rPr>
              <w:t xml:space="preserve"> (füüsiline isik) </w:t>
            </w:r>
            <w:sdt>
              <w:sdtPr>
                <w:rPr>
                  <w:rFonts w:ascii="Times New Roman" w:hAnsi="Times New Roman" w:cs="Times New Roman"/>
                  <w:sz w:val="24"/>
                  <w:szCs w:val="24"/>
                </w:rPr>
                <w:tag w:val="goog_rdk_366"/>
                <w:id w:val="861783755"/>
              </w:sdtPr>
              <w:sdtEndPr/>
              <w:sdtContent/>
            </w:sdt>
            <w:r w:rsidRPr="007D5362">
              <w:rPr>
                <w:rFonts w:ascii="Times New Roman" w:hAnsi="Times New Roman" w:cs="Times New Roman"/>
                <w:sz w:val="24"/>
                <w:szCs w:val="24"/>
              </w:rPr>
              <w:t>peab olema doktorikraad ja eelnev</w:t>
            </w:r>
            <w:r w:rsidR="009E114D" w:rsidRPr="007D5362">
              <w:rPr>
                <w:rFonts w:ascii="Times New Roman" w:hAnsi="Times New Roman" w:cs="Times New Roman"/>
                <w:sz w:val="24"/>
                <w:szCs w:val="24"/>
              </w:rPr>
              <w:t xml:space="preserve"> </w:t>
            </w:r>
            <w:r w:rsidRPr="007D5362">
              <w:rPr>
                <w:rFonts w:ascii="Times New Roman" w:hAnsi="Times New Roman" w:cs="Times New Roman"/>
                <w:sz w:val="24"/>
                <w:szCs w:val="24"/>
              </w:rPr>
              <w:t>töökogemus samaväärse laiapõhjalise temaatikaga uuringute läbiviimisel ja juhtimisel, soovitavalt tervise või käitumisteaduste valdkonnas.</w:t>
            </w:r>
          </w:p>
          <w:p w14:paraId="00000077" w14:textId="77777777" w:rsidR="00D315F8" w:rsidRPr="007D5362" w:rsidRDefault="00D315F8">
            <w:pPr>
              <w:jc w:val="both"/>
              <w:rPr>
                <w:rFonts w:ascii="Times New Roman" w:hAnsi="Times New Roman" w:cs="Times New Roman"/>
                <w:color w:val="1F4E79"/>
                <w:sz w:val="24"/>
                <w:szCs w:val="24"/>
              </w:rPr>
            </w:pPr>
          </w:p>
          <w:p w14:paraId="00000078" w14:textId="749F2132"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b/>
                <w:sz w:val="24"/>
                <w:szCs w:val="24"/>
              </w:rPr>
              <w:t>Projektijuhil</w:t>
            </w:r>
            <w:r w:rsidRPr="007D5362">
              <w:rPr>
                <w:rFonts w:ascii="Times New Roman" w:hAnsi="Times New Roman" w:cs="Times New Roman"/>
                <w:sz w:val="24"/>
                <w:szCs w:val="24"/>
              </w:rPr>
              <w:t>, kes vastutab meeskonna liikmete omavahelise suhtlemise, uuringu ajakavast kinnipidamise, tellijaga suhtlemise ning korrektse dokumentatsiooni eest, peab olema uuritava valdkonnaga seonduval alal kõrgharidus, soovitavalt teaduskraad ning eelnev töökogemus sarnase sisu ja ajakavaga projektide juhtimisel.</w:t>
            </w:r>
            <w:r w:rsidR="00EB40DB" w:rsidRPr="007D5362">
              <w:rPr>
                <w:rFonts w:ascii="Times New Roman" w:hAnsi="Times New Roman" w:cs="Times New Roman"/>
                <w:sz w:val="24"/>
                <w:szCs w:val="24"/>
              </w:rPr>
              <w:t xml:space="preserve"> Konsortsiumi juhi ja projektijuhi rolli ei saa üks ja sama inimene täita.</w:t>
            </w:r>
          </w:p>
          <w:p w14:paraId="00000079" w14:textId="77777777" w:rsidR="00D315F8" w:rsidRPr="007D5362" w:rsidRDefault="00D315F8">
            <w:pPr>
              <w:jc w:val="both"/>
              <w:rPr>
                <w:rFonts w:ascii="Times New Roman" w:hAnsi="Times New Roman" w:cs="Times New Roman"/>
                <w:sz w:val="24"/>
                <w:szCs w:val="24"/>
              </w:rPr>
            </w:pPr>
          </w:p>
          <w:p w14:paraId="0000007A" w14:textId="77777777"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sz w:val="24"/>
                <w:szCs w:val="24"/>
              </w:rPr>
              <w:t>Pakkumuses tuleb välja tuua konsortsiumi olulisemate liikmete kompetentside kirjeldus koos rollide jaotusega.</w:t>
            </w:r>
          </w:p>
          <w:p w14:paraId="0000007B" w14:textId="77777777" w:rsidR="00D315F8" w:rsidRPr="007D5362" w:rsidRDefault="00D315F8">
            <w:pPr>
              <w:jc w:val="both"/>
              <w:rPr>
                <w:rFonts w:ascii="Times New Roman" w:hAnsi="Times New Roman" w:cs="Times New Roman"/>
                <w:sz w:val="24"/>
                <w:szCs w:val="24"/>
              </w:rPr>
            </w:pPr>
          </w:p>
          <w:p w14:paraId="720F72ED" w14:textId="77777777" w:rsidR="007D5362" w:rsidRPr="007D5362" w:rsidRDefault="007D5362">
            <w:pPr>
              <w:jc w:val="both"/>
              <w:rPr>
                <w:rFonts w:ascii="Times New Roman" w:hAnsi="Times New Roman" w:cs="Times New Roman"/>
                <w:sz w:val="24"/>
                <w:szCs w:val="24"/>
              </w:rPr>
            </w:pPr>
            <w:bookmarkStart w:id="0" w:name="_Hlk186725452"/>
            <w:r w:rsidRPr="007D5362">
              <w:rPr>
                <w:rFonts w:ascii="Times New Roman" w:hAnsi="Times New Roman" w:cs="Times New Roman"/>
                <w:b/>
                <w:sz w:val="24"/>
                <w:szCs w:val="24"/>
              </w:rPr>
              <w:t xml:space="preserve">Konsortsiumisse peavad kuuluma </w:t>
            </w:r>
            <w:sdt>
              <w:sdtPr>
                <w:rPr>
                  <w:rFonts w:ascii="Times New Roman" w:hAnsi="Times New Roman" w:cs="Times New Roman"/>
                  <w:sz w:val="24"/>
                  <w:szCs w:val="24"/>
                </w:rPr>
                <w:tag w:val="goog_rdk_370"/>
                <w:id w:val="-2075420191"/>
              </w:sdtPr>
              <w:sdtEndPr/>
              <w:sdtContent/>
            </w:sdt>
            <w:r w:rsidRPr="007D5362">
              <w:rPr>
                <w:rFonts w:ascii="Times New Roman" w:hAnsi="Times New Roman" w:cs="Times New Roman"/>
                <w:b/>
                <w:sz w:val="24"/>
                <w:szCs w:val="24"/>
              </w:rPr>
              <w:t>eksperdid</w:t>
            </w:r>
            <w:r w:rsidR="005260DD" w:rsidRPr="007D5362">
              <w:rPr>
                <w:rFonts w:ascii="Times New Roman" w:hAnsi="Times New Roman" w:cs="Times New Roman"/>
                <w:b/>
                <w:sz w:val="24"/>
                <w:szCs w:val="24"/>
              </w:rPr>
              <w:t xml:space="preserve"> (vähemalt kolm eksperti)</w:t>
            </w:r>
            <w:r w:rsidRPr="007D5362">
              <w:rPr>
                <w:rFonts w:ascii="Times New Roman" w:hAnsi="Times New Roman" w:cs="Times New Roman"/>
                <w:sz w:val="24"/>
                <w:szCs w:val="24"/>
              </w:rPr>
              <w:t xml:space="preserve">, kelle varasemad teadustöö ja projektides osalemise kogemused katavad ära vähemalt järgmised valdkonnad: toitumine, tervis, keskkonnasäästlikkus, toiduohutus, innovaatilised lahendused teadustööde andmekogumisel. </w:t>
            </w:r>
          </w:p>
          <w:p w14:paraId="6E53F67C" w14:textId="41C23F82" w:rsidR="00AB7F49" w:rsidRPr="007D5362" w:rsidRDefault="00AB7F49">
            <w:pPr>
              <w:jc w:val="both"/>
              <w:rPr>
                <w:rFonts w:ascii="Times New Roman" w:hAnsi="Times New Roman" w:cs="Times New Roman"/>
                <w:sz w:val="24"/>
                <w:szCs w:val="24"/>
              </w:rPr>
            </w:pPr>
            <w:r w:rsidRPr="078D1705">
              <w:rPr>
                <w:rFonts w:ascii="Times New Roman" w:hAnsi="Times New Roman" w:cs="Times New Roman"/>
                <w:sz w:val="24"/>
                <w:szCs w:val="24"/>
              </w:rPr>
              <w:t>K</w:t>
            </w:r>
            <w:r w:rsidR="007D5362" w:rsidRPr="078D1705">
              <w:rPr>
                <w:rFonts w:ascii="Times New Roman" w:hAnsi="Times New Roman" w:cs="Times New Roman"/>
                <w:sz w:val="24"/>
                <w:szCs w:val="24"/>
              </w:rPr>
              <w:t>aasatud</w:t>
            </w:r>
            <w:r w:rsidRPr="078D1705">
              <w:rPr>
                <w:rFonts w:ascii="Times New Roman" w:hAnsi="Times New Roman" w:cs="Times New Roman"/>
                <w:sz w:val="24"/>
                <w:szCs w:val="24"/>
              </w:rPr>
              <w:t xml:space="preserve"> </w:t>
            </w:r>
            <w:r w:rsidR="009D61CA" w:rsidRPr="078D1705">
              <w:rPr>
                <w:rFonts w:ascii="Times New Roman" w:hAnsi="Times New Roman" w:cs="Times New Roman"/>
                <w:sz w:val="24"/>
                <w:szCs w:val="24"/>
              </w:rPr>
              <w:t>ekspertide loetelus toodud inimeste kogemused peavad katma järgmised kogemused</w:t>
            </w:r>
            <w:r w:rsidRPr="078D1705">
              <w:rPr>
                <w:rFonts w:ascii="Times New Roman" w:hAnsi="Times New Roman" w:cs="Times New Roman"/>
                <w:sz w:val="24"/>
                <w:szCs w:val="24"/>
              </w:rPr>
              <w:t>:</w:t>
            </w:r>
          </w:p>
          <w:bookmarkEnd w:id="0"/>
          <w:p w14:paraId="5BA4B93E" w14:textId="1664A8DE" w:rsidR="007D5362" w:rsidRPr="00D735B7" w:rsidRDefault="009D61CA" w:rsidP="63FEB32D">
            <w:pPr>
              <w:pStyle w:val="Loendilik"/>
              <w:numPr>
                <w:ilvl w:val="0"/>
                <w:numId w:val="11"/>
              </w:numPr>
              <w:spacing w:after="0"/>
              <w:rPr>
                <w:rFonts w:ascii="Times New Roman" w:hAnsi="Times New Roman"/>
              </w:rPr>
            </w:pPr>
            <w:r w:rsidRPr="63FEB32D">
              <w:rPr>
                <w:rFonts w:ascii="Times New Roman" w:hAnsi="Times New Roman"/>
              </w:rPr>
              <w:t xml:space="preserve">On </w:t>
            </w:r>
            <w:r w:rsidR="00DA1180" w:rsidRPr="63FEB32D">
              <w:rPr>
                <w:rFonts w:ascii="Times New Roman" w:hAnsi="Times New Roman"/>
              </w:rPr>
              <w:t>viimase viie aasta jooksul</w:t>
            </w:r>
            <w:r w:rsidR="0053037E" w:rsidRPr="63FEB32D">
              <w:rPr>
                <w:rFonts w:ascii="Times New Roman" w:hAnsi="Times New Roman"/>
              </w:rPr>
              <w:t xml:space="preserve"> projektide ja teadus</w:t>
            </w:r>
            <w:r w:rsidR="00450F53" w:rsidRPr="63FEB32D">
              <w:rPr>
                <w:rFonts w:ascii="Times New Roman" w:hAnsi="Times New Roman"/>
              </w:rPr>
              <w:t>tööde käigus uurinud</w:t>
            </w:r>
            <w:r w:rsidR="007D5362" w:rsidRPr="63FEB32D">
              <w:rPr>
                <w:rFonts w:ascii="Times New Roman" w:hAnsi="Times New Roman"/>
              </w:rPr>
              <w:t xml:space="preserve"> </w:t>
            </w:r>
            <w:r w:rsidR="00450F53" w:rsidRPr="63FEB32D">
              <w:rPr>
                <w:rFonts w:ascii="Times New Roman" w:hAnsi="Times New Roman"/>
              </w:rPr>
              <w:t xml:space="preserve">inimeste käitumise mõjutamist või </w:t>
            </w:r>
            <w:r w:rsidR="00DA1180" w:rsidRPr="63FEB32D">
              <w:rPr>
                <w:rFonts w:ascii="Times New Roman" w:hAnsi="Times New Roman"/>
              </w:rPr>
              <w:t xml:space="preserve"> käitumise mõju ühiskonnas</w:t>
            </w:r>
            <w:r w:rsidR="007D5362" w:rsidRPr="63FEB32D">
              <w:rPr>
                <w:rFonts w:ascii="Times New Roman" w:hAnsi="Times New Roman"/>
              </w:rPr>
              <w:t>;</w:t>
            </w:r>
          </w:p>
          <w:p w14:paraId="42B288E4" w14:textId="0BAF3092" w:rsidR="007D5362" w:rsidRPr="007D5362" w:rsidRDefault="009D61CA" w:rsidP="63FEB32D">
            <w:pPr>
              <w:pStyle w:val="Loendilik"/>
              <w:numPr>
                <w:ilvl w:val="0"/>
                <w:numId w:val="11"/>
              </w:numPr>
              <w:spacing w:after="0"/>
              <w:rPr>
                <w:rFonts w:ascii="Times New Roman" w:hAnsi="Times New Roman"/>
              </w:rPr>
            </w:pPr>
            <w:r w:rsidRPr="63FEB32D">
              <w:rPr>
                <w:rFonts w:ascii="Times New Roman" w:hAnsi="Times New Roman"/>
              </w:rPr>
              <w:t>On</w:t>
            </w:r>
            <w:r w:rsidR="007C1855">
              <w:rPr>
                <w:rFonts w:ascii="Times New Roman" w:hAnsi="Times New Roman"/>
              </w:rPr>
              <w:t xml:space="preserve"> koostanud </w:t>
            </w:r>
            <w:r w:rsidR="007D5362" w:rsidRPr="63FEB32D">
              <w:rPr>
                <w:rFonts w:ascii="Times New Roman" w:hAnsi="Times New Roman"/>
              </w:rPr>
              <w:t>tervisemõjude hindamise mudelei</w:t>
            </w:r>
            <w:r w:rsidR="007C1855">
              <w:rPr>
                <w:rFonts w:ascii="Times New Roman" w:hAnsi="Times New Roman"/>
              </w:rPr>
              <w:t>d</w:t>
            </w:r>
            <w:r w:rsidR="007D5362" w:rsidRPr="63FEB32D">
              <w:rPr>
                <w:rFonts w:ascii="Times New Roman" w:hAnsi="Times New Roman"/>
              </w:rPr>
              <w:t xml:space="preserve">; </w:t>
            </w:r>
          </w:p>
          <w:p w14:paraId="0000007C" w14:textId="4E8EC880" w:rsidR="00D315F8" w:rsidRPr="007D5362" w:rsidRDefault="009D61CA" w:rsidP="63FEB32D">
            <w:pPr>
              <w:pStyle w:val="Loendilik"/>
              <w:numPr>
                <w:ilvl w:val="0"/>
                <w:numId w:val="11"/>
              </w:numPr>
              <w:spacing w:after="0"/>
              <w:rPr>
                <w:rFonts w:ascii="Times New Roman" w:hAnsi="Times New Roman"/>
              </w:rPr>
            </w:pPr>
            <w:r w:rsidRPr="63FEB32D">
              <w:rPr>
                <w:rFonts w:ascii="Times New Roman" w:hAnsi="Times New Roman"/>
              </w:rPr>
              <w:t>On</w:t>
            </w:r>
            <w:r w:rsidR="003B0628" w:rsidRPr="63FEB32D">
              <w:rPr>
                <w:rFonts w:ascii="Times New Roman" w:hAnsi="Times New Roman"/>
              </w:rPr>
              <w:t xml:space="preserve"> juhuslikustatud kontrolluuringu läbiv</w:t>
            </w:r>
            <w:r w:rsidR="00070269" w:rsidRPr="63FEB32D">
              <w:rPr>
                <w:rFonts w:ascii="Times New Roman" w:hAnsi="Times New Roman"/>
              </w:rPr>
              <w:t>iimise kogemus.</w:t>
            </w:r>
          </w:p>
          <w:p w14:paraId="0000007D" w14:textId="77777777" w:rsidR="00D315F8" w:rsidRPr="007D5362" w:rsidRDefault="00D315F8">
            <w:pPr>
              <w:jc w:val="both"/>
              <w:rPr>
                <w:rFonts w:ascii="Times New Roman" w:hAnsi="Times New Roman" w:cs="Times New Roman"/>
                <w:sz w:val="24"/>
                <w:szCs w:val="24"/>
              </w:rPr>
            </w:pPr>
          </w:p>
          <w:p w14:paraId="0000007E" w14:textId="77777777"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b/>
                <w:sz w:val="24"/>
                <w:szCs w:val="24"/>
              </w:rPr>
              <w:lastRenderedPageBreak/>
              <w:t xml:space="preserve">Soovituslik on kaasata konsortsiumisse doktorante ja magistrante </w:t>
            </w:r>
            <w:r w:rsidRPr="007D5362">
              <w:rPr>
                <w:rFonts w:ascii="Times New Roman" w:hAnsi="Times New Roman" w:cs="Times New Roman"/>
                <w:sz w:val="24"/>
                <w:szCs w:val="24"/>
              </w:rPr>
              <w:t xml:space="preserve">(pakkumuste hindamisel kriteerium </w:t>
            </w:r>
            <w:r w:rsidRPr="007D5362">
              <w:rPr>
                <w:rFonts w:ascii="Times New Roman" w:hAnsi="Times New Roman" w:cs="Times New Roman"/>
                <w:i/>
                <w:sz w:val="24"/>
                <w:szCs w:val="24"/>
              </w:rPr>
              <w:t>1.3. Uurimisteema ja tulemuste mõju uuringuvaldkonna arengule Eestis, sh uuringu mõju valdkonna järelkasvule ja jätkusuutlikkusele).</w:t>
            </w:r>
            <w:r w:rsidRPr="007D5362">
              <w:rPr>
                <w:rFonts w:ascii="Times New Roman" w:hAnsi="Times New Roman" w:cs="Times New Roman"/>
                <w:sz w:val="24"/>
                <w:szCs w:val="24"/>
              </w:rPr>
              <w:t xml:space="preserve"> </w:t>
            </w:r>
          </w:p>
          <w:p w14:paraId="0000007F" w14:textId="77777777" w:rsidR="00D315F8" w:rsidRDefault="00D315F8">
            <w:pPr>
              <w:jc w:val="both"/>
              <w:rPr>
                <w:sz w:val="24"/>
                <w:szCs w:val="24"/>
              </w:rPr>
            </w:pPr>
          </w:p>
          <w:p w14:paraId="00000080" w14:textId="6A23ABA8" w:rsidR="00D315F8" w:rsidRPr="007D5362" w:rsidRDefault="007D5362">
            <w:pPr>
              <w:jc w:val="both"/>
              <w:rPr>
                <w:rFonts w:ascii="Times New Roman" w:hAnsi="Times New Roman" w:cs="Times New Roman"/>
                <w:sz w:val="24"/>
                <w:szCs w:val="24"/>
              </w:rPr>
            </w:pPr>
            <w:r w:rsidRPr="078D1705">
              <w:rPr>
                <w:rFonts w:ascii="Times New Roman" w:hAnsi="Times New Roman" w:cs="Times New Roman"/>
                <w:sz w:val="24"/>
                <w:szCs w:val="24"/>
              </w:rPr>
              <w:t xml:space="preserve">Juhul, kui projekti elluviimisel on plaanis kasutada alltöövõtjaid (juriidilised või füüsilised isikud, kes ei ole konsortsiumi liikmed), tuleb pakkumuse koosseisus esitada plaanitud alltöövõtjate nimed ja juriidiliste isikute puhul registrikoodid, näidates ära alltöövõtjate kvalifikatsiooni ja pädevused ning nende poolt projektis osutatavad teenused, koos hinnangulise maksumusega. </w:t>
            </w:r>
          </w:p>
          <w:p w14:paraId="4D70FB56" w14:textId="77777777" w:rsidR="00877CE3" w:rsidRDefault="00877CE3">
            <w:pPr>
              <w:jc w:val="both"/>
              <w:rPr>
                <w:rFonts w:ascii="Times New Roman" w:hAnsi="Times New Roman" w:cs="Times New Roman"/>
                <w:sz w:val="24"/>
                <w:szCs w:val="24"/>
              </w:rPr>
            </w:pPr>
          </w:p>
          <w:p w14:paraId="00000081" w14:textId="53646484" w:rsidR="00D315F8" w:rsidRPr="007D5362" w:rsidRDefault="007D5362">
            <w:pPr>
              <w:jc w:val="both"/>
              <w:rPr>
                <w:rFonts w:ascii="Times New Roman" w:hAnsi="Times New Roman" w:cs="Times New Roman"/>
                <w:sz w:val="24"/>
                <w:szCs w:val="24"/>
              </w:rPr>
            </w:pPr>
            <w:r w:rsidRPr="078D1705">
              <w:rPr>
                <w:rFonts w:ascii="Times New Roman" w:hAnsi="Times New Roman" w:cs="Times New Roman"/>
                <w:sz w:val="24"/>
                <w:szCs w:val="24"/>
              </w:rPr>
              <w:t>Projekti on lubatud kaasata väliseksperte ja Eesti praktikuid väljastpoolt konsortsiumi. Pakkumuses tuua välja loetelu institutsioonidest/organisatsioonidest, kellega koostöö on vajalik uuringutulemuste saavutamiseks.</w:t>
            </w:r>
          </w:p>
          <w:p w14:paraId="00000082" w14:textId="77777777" w:rsidR="00D315F8" w:rsidRPr="007D5362" w:rsidRDefault="00D315F8">
            <w:pPr>
              <w:jc w:val="both"/>
              <w:rPr>
                <w:rFonts w:ascii="Times New Roman" w:hAnsi="Times New Roman" w:cs="Times New Roman"/>
                <w:color w:val="1F4E79"/>
                <w:sz w:val="24"/>
                <w:szCs w:val="24"/>
              </w:rPr>
            </w:pPr>
          </w:p>
          <w:p w14:paraId="00000083" w14:textId="77777777" w:rsidR="00D315F8" w:rsidRPr="007D5362" w:rsidRDefault="007D5362">
            <w:pPr>
              <w:jc w:val="both"/>
              <w:rPr>
                <w:rFonts w:ascii="Times New Roman" w:hAnsi="Times New Roman" w:cs="Times New Roman"/>
                <w:b/>
                <w:sz w:val="24"/>
                <w:szCs w:val="24"/>
              </w:rPr>
            </w:pPr>
            <w:r w:rsidRPr="007D5362">
              <w:rPr>
                <w:rFonts w:ascii="Times New Roman" w:hAnsi="Times New Roman" w:cs="Times New Roman"/>
                <w:b/>
                <w:sz w:val="24"/>
                <w:szCs w:val="24"/>
              </w:rPr>
              <w:t xml:space="preserve">Eelarve (võib olla vahemikus 500 000–835 000 eurot koos käibemaksuga). </w:t>
            </w:r>
          </w:p>
          <w:p w14:paraId="00000084" w14:textId="289FB533" w:rsidR="00D315F8" w:rsidRPr="007D5362" w:rsidRDefault="007D5362">
            <w:pPr>
              <w:spacing w:before="240" w:after="240"/>
              <w:jc w:val="both"/>
              <w:rPr>
                <w:rFonts w:ascii="Times New Roman" w:hAnsi="Times New Roman" w:cs="Times New Roman"/>
                <w:sz w:val="24"/>
                <w:szCs w:val="24"/>
              </w:rPr>
            </w:pPr>
            <w:r w:rsidRPr="007D5362">
              <w:rPr>
                <w:rFonts w:ascii="Times New Roman" w:hAnsi="Times New Roman" w:cs="Times New Roman"/>
                <w:sz w:val="24"/>
                <w:szCs w:val="24"/>
              </w:rPr>
              <w:t>Konsortsium peab tegema koostööd Sotsiaalministeeriumiga</w:t>
            </w:r>
            <w:r w:rsidR="00877CE3">
              <w:rPr>
                <w:rFonts w:ascii="Times New Roman" w:hAnsi="Times New Roman" w:cs="Times New Roman"/>
                <w:sz w:val="24"/>
                <w:szCs w:val="24"/>
              </w:rPr>
              <w:t xml:space="preserve"> ning</w:t>
            </w:r>
            <w:r w:rsidRPr="007D5362">
              <w:rPr>
                <w:rFonts w:ascii="Times New Roman" w:hAnsi="Times New Roman" w:cs="Times New Roman"/>
                <w:sz w:val="24"/>
                <w:szCs w:val="24"/>
              </w:rPr>
              <w:t xml:space="preserve"> Regionaal- ja Põllumajandusministeeriumiga.</w:t>
            </w:r>
          </w:p>
          <w:p w14:paraId="00000085" w14:textId="6F423E7F" w:rsidR="00D315F8" w:rsidRPr="007D5362" w:rsidRDefault="007D5362">
            <w:pPr>
              <w:jc w:val="both"/>
              <w:rPr>
                <w:rFonts w:ascii="Times New Roman" w:hAnsi="Times New Roman" w:cs="Times New Roman"/>
                <w:sz w:val="24"/>
                <w:szCs w:val="24"/>
              </w:rPr>
            </w:pPr>
            <w:r w:rsidRPr="078D1705">
              <w:rPr>
                <w:rFonts w:ascii="Times New Roman" w:hAnsi="Times New Roman" w:cs="Times New Roman"/>
                <w:b/>
                <w:bCs/>
                <w:sz w:val="24"/>
                <w:szCs w:val="24"/>
              </w:rPr>
              <w:t xml:space="preserve">Projekti kestus on kuni </w:t>
            </w:r>
            <w:r w:rsidR="00877CE3" w:rsidRPr="078D1705">
              <w:rPr>
                <w:rFonts w:ascii="Times New Roman" w:hAnsi="Times New Roman" w:cs="Times New Roman"/>
                <w:b/>
                <w:bCs/>
                <w:sz w:val="24"/>
                <w:szCs w:val="24"/>
              </w:rPr>
              <w:t xml:space="preserve">kaks </w:t>
            </w:r>
            <w:r w:rsidRPr="078D1705">
              <w:rPr>
                <w:rFonts w:ascii="Times New Roman" w:hAnsi="Times New Roman" w:cs="Times New Roman"/>
                <w:b/>
                <w:bCs/>
                <w:sz w:val="24"/>
                <w:szCs w:val="24"/>
              </w:rPr>
              <w:t>aastat</w:t>
            </w:r>
            <w:r w:rsidRPr="078D1705">
              <w:rPr>
                <w:rFonts w:ascii="Times New Roman" w:hAnsi="Times New Roman" w:cs="Times New Roman"/>
                <w:sz w:val="24"/>
                <w:szCs w:val="24"/>
              </w:rPr>
              <w:t>. Ajakava esitada soovitavalt Gantti tabelina, töö tuleb jaotada</w:t>
            </w:r>
            <w:r w:rsidR="00070269" w:rsidRPr="078D1705">
              <w:rPr>
                <w:rFonts w:ascii="Times New Roman" w:hAnsi="Times New Roman" w:cs="Times New Roman"/>
                <w:sz w:val="24"/>
                <w:szCs w:val="24"/>
              </w:rPr>
              <w:t xml:space="preserve"> et</w:t>
            </w:r>
            <w:r w:rsidRPr="078D1705">
              <w:rPr>
                <w:rFonts w:ascii="Times New Roman" w:hAnsi="Times New Roman" w:cs="Times New Roman"/>
                <w:sz w:val="24"/>
                <w:szCs w:val="24"/>
              </w:rPr>
              <w:t xml:space="preserve">appideks koos etappide eesmärkide ja tulemustega. </w:t>
            </w:r>
            <w:sdt>
              <w:sdtPr>
                <w:rPr>
                  <w:rFonts w:ascii="Times New Roman" w:hAnsi="Times New Roman" w:cs="Times New Roman"/>
                  <w:sz w:val="24"/>
                  <w:szCs w:val="24"/>
                </w:rPr>
                <w:tag w:val="goog_rdk_375"/>
                <w:id w:val="-1581970082"/>
              </w:sdtPr>
              <w:sdtEndPr/>
              <w:sdtContent>
                <w:sdt>
                  <w:sdtPr>
                    <w:rPr>
                      <w:rFonts w:ascii="Times New Roman" w:hAnsi="Times New Roman" w:cs="Times New Roman"/>
                      <w:sz w:val="24"/>
                      <w:szCs w:val="24"/>
                    </w:rPr>
                    <w:tag w:val="goog_rdk_376"/>
                    <w:id w:val="-1615358208"/>
                  </w:sdtPr>
                  <w:sdtEndPr/>
                  <w:sdtContent/>
                </w:sdt>
              </w:sdtContent>
            </w:sdt>
            <w:sdt>
              <w:sdtPr>
                <w:rPr>
                  <w:rFonts w:ascii="Times New Roman" w:hAnsi="Times New Roman" w:cs="Times New Roman"/>
                  <w:sz w:val="24"/>
                  <w:szCs w:val="24"/>
                </w:rPr>
                <w:tag w:val="goog_rdk_377"/>
                <w:id w:val="756180994"/>
              </w:sdtPr>
              <w:sdtEndPr/>
              <w:sdtContent>
                <w:r w:rsidRPr="078D1705">
                  <w:rPr>
                    <w:rFonts w:ascii="Times New Roman" w:hAnsi="Times New Roman" w:cs="Times New Roman"/>
                    <w:sz w:val="24"/>
                    <w:szCs w:val="24"/>
                  </w:rPr>
                  <w:t>Tuleb esitada</w:t>
                </w:r>
                <w:r w:rsidR="003A3608" w:rsidRPr="078D1705">
                  <w:rPr>
                    <w:rFonts w:ascii="Times New Roman" w:hAnsi="Times New Roman" w:cs="Times New Roman"/>
                    <w:sz w:val="24"/>
                    <w:szCs w:val="24"/>
                  </w:rPr>
                  <w:t xml:space="preserve"> riskide maandamise plaan ning</w:t>
                </w:r>
                <w:r w:rsidRPr="078D1705">
                  <w:rPr>
                    <w:rFonts w:ascii="Times New Roman" w:hAnsi="Times New Roman" w:cs="Times New Roman"/>
                    <w:sz w:val="24"/>
                    <w:szCs w:val="24"/>
                  </w:rPr>
                  <w:t xml:space="preserve"> </w:t>
                </w:r>
              </w:sdtContent>
            </w:sdt>
            <w:r w:rsidRPr="078D1705">
              <w:rPr>
                <w:rFonts w:ascii="Times New Roman" w:hAnsi="Times New Roman" w:cs="Times New Roman"/>
                <w:sz w:val="24"/>
                <w:szCs w:val="24"/>
              </w:rPr>
              <w:t xml:space="preserve">interaktsiooniplaan (sh eri osapoolte kaasamine) või kommunikatsiooniplaan. </w:t>
            </w:r>
          </w:p>
          <w:p w14:paraId="00000086" w14:textId="77777777" w:rsidR="00D315F8" w:rsidRPr="007D5362" w:rsidRDefault="00D315F8">
            <w:pPr>
              <w:jc w:val="both"/>
              <w:rPr>
                <w:rFonts w:ascii="Times New Roman" w:hAnsi="Times New Roman" w:cs="Times New Roman"/>
                <w:b/>
                <w:sz w:val="24"/>
                <w:szCs w:val="24"/>
              </w:rPr>
            </w:pPr>
          </w:p>
          <w:p w14:paraId="00000087" w14:textId="77777777" w:rsidR="00D315F8" w:rsidRPr="007D5362" w:rsidRDefault="007D5362">
            <w:pPr>
              <w:jc w:val="both"/>
              <w:rPr>
                <w:rFonts w:ascii="Times New Roman" w:hAnsi="Times New Roman" w:cs="Times New Roman"/>
                <w:b/>
                <w:sz w:val="24"/>
                <w:szCs w:val="24"/>
              </w:rPr>
            </w:pPr>
            <w:r w:rsidRPr="007D5362">
              <w:rPr>
                <w:rFonts w:ascii="Times New Roman" w:hAnsi="Times New Roman" w:cs="Times New Roman"/>
                <w:b/>
                <w:sz w:val="24"/>
                <w:szCs w:val="24"/>
              </w:rPr>
              <w:t>Uuringu juhtimise ja koostöö kirjeldus.</w:t>
            </w:r>
          </w:p>
          <w:p w14:paraId="00000088" w14:textId="00024BDF" w:rsidR="00D315F8" w:rsidRPr="007D5362" w:rsidRDefault="007D5362">
            <w:pPr>
              <w:jc w:val="both"/>
              <w:rPr>
                <w:rFonts w:ascii="Times New Roman" w:hAnsi="Times New Roman" w:cs="Times New Roman"/>
                <w:b/>
                <w:sz w:val="24"/>
                <w:szCs w:val="24"/>
              </w:rPr>
            </w:pPr>
            <w:r w:rsidRPr="007D5362">
              <w:rPr>
                <w:rFonts w:ascii="Times New Roman" w:hAnsi="Times New Roman" w:cs="Times New Roman"/>
                <w:sz w:val="24"/>
                <w:szCs w:val="24"/>
              </w:rPr>
              <w:t xml:space="preserve">Rakendusuuringu läbiviimise koordineerimiseks moodustab ETAG rakendusuuringu juhtkomisjoni, kuhu kuulub kuni </w:t>
            </w:r>
            <w:r w:rsidR="00877CE3">
              <w:rPr>
                <w:rFonts w:ascii="Times New Roman" w:hAnsi="Times New Roman" w:cs="Times New Roman"/>
                <w:sz w:val="24"/>
                <w:szCs w:val="24"/>
              </w:rPr>
              <w:t>seitse</w:t>
            </w:r>
            <w:r w:rsidR="00877CE3" w:rsidRPr="007D5362">
              <w:rPr>
                <w:rFonts w:ascii="Times New Roman" w:hAnsi="Times New Roman" w:cs="Times New Roman"/>
                <w:sz w:val="24"/>
                <w:szCs w:val="24"/>
              </w:rPr>
              <w:t xml:space="preserve"> </w:t>
            </w:r>
            <w:r w:rsidRPr="007D5362">
              <w:rPr>
                <w:rFonts w:ascii="Times New Roman" w:hAnsi="Times New Roman" w:cs="Times New Roman"/>
                <w:sz w:val="24"/>
                <w:szCs w:val="24"/>
              </w:rPr>
              <w:t>liiget. Juhtkomisjoni kuulub vähemalt 2/3 ulatuses probleemipüstituse koostanud partnerite esindajad või nende</w:t>
            </w:r>
            <w:r w:rsidR="00070269" w:rsidRPr="007D5362">
              <w:rPr>
                <w:rFonts w:ascii="Times New Roman" w:hAnsi="Times New Roman" w:cs="Times New Roman"/>
                <w:sz w:val="24"/>
                <w:szCs w:val="24"/>
              </w:rPr>
              <w:t xml:space="preserve"> </w:t>
            </w:r>
            <w:r w:rsidRPr="007D5362">
              <w:rPr>
                <w:rFonts w:ascii="Times New Roman" w:hAnsi="Times New Roman" w:cs="Times New Roman"/>
                <w:sz w:val="24"/>
                <w:szCs w:val="24"/>
              </w:rPr>
              <w:t>nimetatud liikmed, elluviija ja väliste ekspertide esindajad. Ülejäänud juhtkomisjoni liikmed nimeta</w:t>
            </w:r>
            <w:sdt>
              <w:sdtPr>
                <w:rPr>
                  <w:rFonts w:ascii="Times New Roman" w:hAnsi="Times New Roman" w:cs="Times New Roman"/>
                  <w:sz w:val="24"/>
                  <w:szCs w:val="24"/>
                </w:rPr>
                <w:tag w:val="goog_rdk_379"/>
                <w:id w:val="-1699458149"/>
              </w:sdtPr>
              <w:sdtEndPr/>
              <w:sdtContent>
                <w:r w:rsidRPr="007D5362">
                  <w:rPr>
                    <w:rFonts w:ascii="Times New Roman" w:hAnsi="Times New Roman" w:cs="Times New Roman"/>
                    <w:sz w:val="24"/>
                    <w:szCs w:val="24"/>
                  </w:rPr>
                  <w:t>b</w:t>
                </w:r>
              </w:sdtContent>
            </w:sdt>
            <w:r w:rsidR="00070269" w:rsidRPr="007D5362">
              <w:rPr>
                <w:rFonts w:ascii="Times New Roman" w:hAnsi="Times New Roman" w:cs="Times New Roman"/>
                <w:sz w:val="24"/>
                <w:szCs w:val="24"/>
              </w:rPr>
              <w:t xml:space="preserve"> </w:t>
            </w:r>
            <w:r w:rsidRPr="007D5362">
              <w:rPr>
                <w:rFonts w:ascii="Times New Roman" w:hAnsi="Times New Roman" w:cs="Times New Roman"/>
                <w:sz w:val="24"/>
                <w:szCs w:val="24"/>
              </w:rPr>
              <w:t>rakendusuuringu konsortsiu</w:t>
            </w:r>
            <w:r w:rsidR="00070269" w:rsidRPr="007D5362">
              <w:rPr>
                <w:rFonts w:ascii="Times New Roman" w:hAnsi="Times New Roman" w:cs="Times New Roman"/>
                <w:sz w:val="24"/>
                <w:szCs w:val="24"/>
              </w:rPr>
              <w:t>m.</w:t>
            </w:r>
            <w:r w:rsidRPr="007D5362">
              <w:rPr>
                <w:rFonts w:ascii="Times New Roman" w:hAnsi="Times New Roman" w:cs="Times New Roman"/>
                <w:b/>
                <w:sz w:val="24"/>
                <w:szCs w:val="24"/>
              </w:rPr>
              <w:t xml:space="preserve"> </w:t>
            </w:r>
          </w:p>
          <w:p w14:paraId="00000089" w14:textId="77777777" w:rsidR="00D315F8" w:rsidRPr="007D5362" w:rsidRDefault="007D5362">
            <w:pPr>
              <w:spacing w:before="240" w:after="240"/>
              <w:jc w:val="both"/>
              <w:rPr>
                <w:rFonts w:ascii="Times New Roman" w:hAnsi="Times New Roman" w:cs="Times New Roman"/>
                <w:b/>
                <w:sz w:val="24"/>
                <w:szCs w:val="24"/>
              </w:rPr>
            </w:pPr>
            <w:r w:rsidRPr="007D5362">
              <w:rPr>
                <w:rFonts w:ascii="Times New Roman" w:hAnsi="Times New Roman" w:cs="Times New Roman"/>
                <w:sz w:val="24"/>
                <w:szCs w:val="24"/>
              </w:rPr>
              <w:t xml:space="preserve">Konsortsium esitab juhtkomisjonile </w:t>
            </w:r>
            <w:r w:rsidRPr="007D5362">
              <w:rPr>
                <w:rFonts w:ascii="Times New Roman" w:hAnsi="Times New Roman" w:cs="Times New Roman"/>
                <w:b/>
                <w:sz w:val="24"/>
                <w:szCs w:val="24"/>
              </w:rPr>
              <w:t xml:space="preserve">kaks korda aastas </w:t>
            </w:r>
            <w:r w:rsidRPr="007D5362">
              <w:rPr>
                <w:rFonts w:ascii="Times New Roman" w:hAnsi="Times New Roman" w:cs="Times New Roman"/>
                <w:sz w:val="24"/>
                <w:szCs w:val="24"/>
              </w:rPr>
              <w:t>(erandjuhtudel, kui eelnevalt kokku lepitud, siis sagedamini) kirjaliku kokkuvõtte projekti sisulise töö käigust ja vahetulemuste saavutamisest vormis, mille töötab välja ETAG.</w:t>
            </w:r>
          </w:p>
          <w:p w14:paraId="43777393" w14:textId="77777777" w:rsidR="003648FE" w:rsidRDefault="007D5362">
            <w:pPr>
              <w:spacing w:before="240" w:after="240"/>
              <w:jc w:val="both"/>
              <w:rPr>
                <w:rFonts w:ascii="Times New Roman" w:hAnsi="Times New Roman" w:cs="Times New Roman"/>
                <w:sz w:val="24"/>
                <w:szCs w:val="24"/>
              </w:rPr>
            </w:pPr>
            <w:r w:rsidRPr="007D5362">
              <w:rPr>
                <w:rFonts w:ascii="Times New Roman" w:hAnsi="Times New Roman" w:cs="Times New Roman"/>
                <w:sz w:val="24"/>
                <w:szCs w:val="24"/>
              </w:rPr>
              <w:t>Rakendusuuringu juhtkomisjon jälgib ja vajadusel suunab rakendusuuringu teostamist ning kooskõlastab rakendusuuringu tegevuste ning eelarve muudatused.</w:t>
            </w:r>
          </w:p>
          <w:p w14:paraId="2D97296A" w14:textId="7316F6C6" w:rsidR="005309F6" w:rsidRPr="007D5362" w:rsidRDefault="003648FE">
            <w:pPr>
              <w:spacing w:before="240" w:after="240"/>
              <w:jc w:val="both"/>
              <w:rPr>
                <w:rFonts w:ascii="Times New Roman" w:hAnsi="Times New Roman" w:cs="Times New Roman"/>
                <w:sz w:val="24"/>
                <w:szCs w:val="24"/>
              </w:rPr>
            </w:pPr>
            <w:r w:rsidRPr="078D1705">
              <w:rPr>
                <w:rFonts w:ascii="Times New Roman" w:hAnsi="Times New Roman" w:cs="Times New Roman"/>
                <w:sz w:val="24"/>
                <w:szCs w:val="24"/>
              </w:rPr>
              <w:t>Võitnud p</w:t>
            </w:r>
            <w:r w:rsidR="00522A4A" w:rsidRPr="078D1705">
              <w:rPr>
                <w:rFonts w:ascii="Times New Roman" w:hAnsi="Times New Roman" w:cs="Times New Roman"/>
                <w:sz w:val="24"/>
                <w:szCs w:val="24"/>
              </w:rPr>
              <w:t>akkuja koostab andmehaldusplaani koostöös tellijatega</w:t>
            </w:r>
            <w:r w:rsidRPr="078D1705">
              <w:rPr>
                <w:rFonts w:ascii="Times New Roman" w:hAnsi="Times New Roman" w:cs="Times New Roman"/>
                <w:sz w:val="24"/>
                <w:szCs w:val="24"/>
              </w:rPr>
              <w:t xml:space="preserve"> </w:t>
            </w:r>
            <w:r w:rsidR="005761AE" w:rsidRPr="078D1705">
              <w:rPr>
                <w:rFonts w:ascii="Times New Roman" w:hAnsi="Times New Roman" w:cs="Times New Roman"/>
                <w:sz w:val="24"/>
                <w:szCs w:val="24"/>
              </w:rPr>
              <w:t xml:space="preserve">hiljemalt </w:t>
            </w:r>
            <w:r w:rsidR="001D4D56" w:rsidRPr="078D1705">
              <w:rPr>
                <w:rFonts w:ascii="Times New Roman" w:hAnsi="Times New Roman" w:cs="Times New Roman"/>
                <w:sz w:val="24"/>
                <w:szCs w:val="24"/>
              </w:rPr>
              <w:t>kuue</w:t>
            </w:r>
            <w:r w:rsidR="00646528" w:rsidRPr="078D1705">
              <w:rPr>
                <w:rFonts w:ascii="Times New Roman" w:hAnsi="Times New Roman" w:cs="Times New Roman"/>
                <w:sz w:val="24"/>
                <w:szCs w:val="24"/>
              </w:rPr>
              <w:t xml:space="preserve"> kuu</w:t>
            </w:r>
            <w:r w:rsidR="003F3CF4" w:rsidRPr="078D1705">
              <w:rPr>
                <w:rFonts w:ascii="Times New Roman" w:hAnsi="Times New Roman" w:cs="Times New Roman"/>
                <w:sz w:val="24"/>
                <w:szCs w:val="24"/>
              </w:rPr>
              <w:t xml:space="preserve"> </w:t>
            </w:r>
            <w:r w:rsidRPr="078D1705">
              <w:rPr>
                <w:rFonts w:ascii="Times New Roman" w:hAnsi="Times New Roman" w:cs="Times New Roman"/>
                <w:sz w:val="24"/>
                <w:szCs w:val="24"/>
              </w:rPr>
              <w:t>jooksul</w:t>
            </w:r>
            <w:r w:rsidR="001D4D56" w:rsidRPr="078D1705">
              <w:rPr>
                <w:rFonts w:ascii="Times New Roman" w:hAnsi="Times New Roman" w:cs="Times New Roman"/>
                <w:sz w:val="24"/>
                <w:szCs w:val="24"/>
              </w:rPr>
              <w:t xml:space="preserve"> projekti algusest</w:t>
            </w:r>
            <w:r w:rsidRPr="078D1705">
              <w:rPr>
                <w:rFonts w:ascii="Times New Roman" w:hAnsi="Times New Roman" w:cs="Times New Roman"/>
                <w:sz w:val="24"/>
                <w:szCs w:val="24"/>
              </w:rPr>
              <w:t>.</w:t>
            </w:r>
            <w:r w:rsidR="00646528" w:rsidRPr="078D1705">
              <w:rPr>
                <w:rFonts w:ascii="Times New Roman" w:hAnsi="Times New Roman" w:cs="Times New Roman"/>
                <w:sz w:val="24"/>
                <w:szCs w:val="24"/>
              </w:rPr>
              <w:t xml:space="preserve"> Tellija näeb ette, et eetikakomitee loa taotluse koostab ja esitab töövõtja; Andmekaitse Inspektsiooni loa taotluse sisu koostab töövõtja ning taotluse esitab tellija.</w:t>
            </w:r>
          </w:p>
          <w:p w14:paraId="75D6D065" w14:textId="16654563" w:rsidR="00EC0A7C" w:rsidRDefault="007D5362">
            <w:pPr>
              <w:jc w:val="both"/>
              <w:rPr>
                <w:rFonts w:ascii="Times New Roman" w:hAnsi="Times New Roman" w:cs="Times New Roman"/>
                <w:sz w:val="24"/>
                <w:szCs w:val="24"/>
              </w:rPr>
            </w:pPr>
            <w:r w:rsidRPr="078D1705">
              <w:rPr>
                <w:rFonts w:ascii="Times New Roman" w:hAnsi="Times New Roman" w:cs="Times New Roman"/>
                <w:sz w:val="24"/>
                <w:szCs w:val="24"/>
              </w:rPr>
              <w:t xml:space="preserve">Uuringus kasutatavad algandmed peavad võimaldama jälgida/analüüsida </w:t>
            </w:r>
            <w:proofErr w:type="spellStart"/>
            <w:r w:rsidR="009325AB" w:rsidRPr="078D1705">
              <w:rPr>
                <w:rFonts w:ascii="Times New Roman" w:hAnsi="Times New Roman" w:cs="Times New Roman"/>
                <w:sz w:val="24"/>
                <w:szCs w:val="24"/>
              </w:rPr>
              <w:t>anonümiseeritud</w:t>
            </w:r>
            <w:proofErr w:type="spellEnd"/>
            <w:r w:rsidRPr="078D1705">
              <w:rPr>
                <w:rFonts w:ascii="Times New Roman" w:hAnsi="Times New Roman" w:cs="Times New Roman"/>
                <w:sz w:val="24"/>
                <w:szCs w:val="24"/>
              </w:rPr>
              <w:t xml:space="preserve"> indiviidipõhiseid andmeid</w:t>
            </w:r>
            <w:r w:rsidR="009325AB" w:rsidRPr="078D1705">
              <w:rPr>
                <w:rFonts w:ascii="Times New Roman" w:hAnsi="Times New Roman" w:cs="Times New Roman"/>
                <w:sz w:val="24"/>
                <w:szCs w:val="24"/>
              </w:rPr>
              <w:t xml:space="preserve">. </w:t>
            </w:r>
          </w:p>
          <w:p w14:paraId="0000008E" w14:textId="4C766A3F" w:rsidR="00D315F8" w:rsidRPr="007D5362" w:rsidRDefault="007D5362">
            <w:pPr>
              <w:jc w:val="both"/>
              <w:rPr>
                <w:rFonts w:ascii="Times New Roman" w:hAnsi="Times New Roman" w:cs="Times New Roman"/>
                <w:sz w:val="24"/>
                <w:szCs w:val="24"/>
              </w:rPr>
            </w:pPr>
            <w:r w:rsidRPr="007D5362">
              <w:rPr>
                <w:rFonts w:ascii="Times New Roman" w:hAnsi="Times New Roman" w:cs="Times New Roman"/>
                <w:sz w:val="24"/>
                <w:szCs w:val="24"/>
              </w:rPr>
              <w:t xml:space="preserve"> </w:t>
            </w:r>
          </w:p>
          <w:p w14:paraId="0000008F" w14:textId="77777777" w:rsidR="00D315F8" w:rsidRDefault="007D5362">
            <w:pPr>
              <w:jc w:val="both"/>
              <w:rPr>
                <w:sz w:val="24"/>
                <w:szCs w:val="24"/>
              </w:rPr>
            </w:pPr>
            <w:r w:rsidRPr="007D5362">
              <w:rPr>
                <w:rFonts w:ascii="Times New Roman" w:hAnsi="Times New Roman" w:cs="Times New Roman"/>
                <w:sz w:val="24"/>
                <w:szCs w:val="24"/>
              </w:rPr>
              <w:t xml:space="preserve">Pakkumus peab sisaldama ka uuringu tulemuste tutvustust avalikkusele koostöös </w:t>
            </w:r>
            <w:sdt>
              <w:sdtPr>
                <w:rPr>
                  <w:rFonts w:ascii="Times New Roman" w:hAnsi="Times New Roman" w:cs="Times New Roman"/>
                  <w:sz w:val="24"/>
                  <w:szCs w:val="24"/>
                </w:rPr>
                <w:tag w:val="goog_rdk_390"/>
                <w:id w:val="-552619804"/>
              </w:sdtPr>
              <w:sdtEndPr/>
              <w:sdtContent/>
            </w:sdt>
            <w:r w:rsidRPr="007D5362">
              <w:rPr>
                <w:rFonts w:ascii="Times New Roman" w:hAnsi="Times New Roman" w:cs="Times New Roman"/>
                <w:sz w:val="24"/>
                <w:szCs w:val="24"/>
              </w:rPr>
              <w:t>tellijatega.</w:t>
            </w:r>
          </w:p>
        </w:tc>
      </w:tr>
      <w:tr w:rsidR="00D315F8" w14:paraId="5FD31E85" w14:textId="77777777" w:rsidTr="078D1705">
        <w:tc>
          <w:tcPr>
            <w:tcW w:w="9062" w:type="dxa"/>
            <w:shd w:val="clear" w:color="auto" w:fill="D9D9D9" w:themeFill="background1" w:themeFillShade="D9"/>
          </w:tcPr>
          <w:p w14:paraId="00000090" w14:textId="77777777" w:rsidR="00D315F8" w:rsidRDefault="007D5362">
            <w:pPr>
              <w:rPr>
                <w:b/>
                <w:sz w:val="24"/>
                <w:szCs w:val="24"/>
              </w:rPr>
            </w:pPr>
            <w:r>
              <w:rPr>
                <w:b/>
                <w:sz w:val="24"/>
                <w:szCs w:val="24"/>
              </w:rPr>
              <w:lastRenderedPageBreak/>
              <w:t>Oodatav tulemus/ väljundid</w:t>
            </w:r>
          </w:p>
        </w:tc>
      </w:tr>
      <w:tr w:rsidR="00D315F8" w14:paraId="29758BDF" w14:textId="77777777" w:rsidTr="078D1705">
        <w:tc>
          <w:tcPr>
            <w:tcW w:w="9062" w:type="dxa"/>
          </w:tcPr>
          <w:p w14:paraId="00000091" w14:textId="77777777" w:rsidR="00D315F8" w:rsidRDefault="00D315F8">
            <w:pPr>
              <w:jc w:val="both"/>
              <w:rPr>
                <w:sz w:val="24"/>
                <w:szCs w:val="24"/>
              </w:rPr>
            </w:pPr>
          </w:p>
          <w:p w14:paraId="2242ED94" w14:textId="52081818" w:rsidR="00B35ADC" w:rsidRDefault="007D5362" w:rsidP="004A3B8D">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Lei</w:t>
            </w:r>
            <w:r>
              <w:rPr>
                <w:rFonts w:ascii="Times New Roman" w:eastAsia="Times New Roman" w:hAnsi="Times New Roman" w:cs="Times New Roman"/>
                <w:b/>
                <w:sz w:val="24"/>
                <w:szCs w:val="24"/>
                <w:u w:val="single"/>
              </w:rPr>
              <w:t>tud</w:t>
            </w:r>
            <w:r>
              <w:rPr>
                <w:rFonts w:ascii="Times New Roman" w:eastAsia="Times New Roman" w:hAnsi="Times New Roman" w:cs="Times New Roman"/>
                <w:b/>
                <w:color w:val="000000"/>
                <w:sz w:val="24"/>
                <w:szCs w:val="24"/>
                <w:u w:val="single"/>
              </w:rPr>
              <w:t xml:space="preserve"> vähemalt 2-3</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b/>
                <w:color w:val="000000"/>
                <w:sz w:val="24"/>
                <w:szCs w:val="24"/>
                <w:u w:val="single"/>
              </w:rPr>
              <w:t xml:space="preserve">tulemusi andvat sekkumist, </w:t>
            </w:r>
            <w:r>
              <w:rPr>
                <w:rFonts w:ascii="Times New Roman" w:eastAsia="Times New Roman" w:hAnsi="Times New Roman" w:cs="Times New Roman"/>
                <w:color w:val="000000"/>
                <w:sz w:val="24"/>
                <w:szCs w:val="24"/>
              </w:rPr>
              <w:t xml:space="preserve">millel on suur potentsiaal Eestis rakendamisel suurendada tasakaalustatud toitumise osakaalu sihtrühmas. Vähemalt </w:t>
            </w:r>
            <w:r>
              <w:rPr>
                <w:rFonts w:ascii="Times New Roman" w:eastAsia="Times New Roman" w:hAnsi="Times New Roman" w:cs="Times New Roman"/>
                <w:color w:val="000000"/>
                <w:sz w:val="24"/>
                <w:szCs w:val="24"/>
              </w:rPr>
              <w:lastRenderedPageBreak/>
              <w:t>üks sekkumine on Eestile kohandatult ka läbi katsetatud ja oodatavad</w:t>
            </w:r>
            <w:r w:rsidR="007654D7">
              <w:rPr>
                <w:rFonts w:ascii="Times New Roman" w:eastAsia="Times New Roman" w:hAnsi="Times New Roman" w:cs="Times New Roman"/>
                <w:color w:val="000000"/>
                <w:sz w:val="24"/>
                <w:szCs w:val="24"/>
              </w:rPr>
              <w:t xml:space="preserve"> lühiajalised</w:t>
            </w:r>
            <w:r>
              <w:rPr>
                <w:rFonts w:ascii="Times New Roman" w:eastAsia="Times New Roman" w:hAnsi="Times New Roman" w:cs="Times New Roman"/>
                <w:color w:val="000000"/>
                <w:sz w:val="24"/>
                <w:szCs w:val="24"/>
              </w:rPr>
              <w:t xml:space="preserve"> </w:t>
            </w:r>
            <w:sdt>
              <w:sdtPr>
                <w:tag w:val="goog_rdk_391"/>
                <w:id w:val="-2104645454"/>
                <w:showingPlcHdr/>
              </w:sdtPr>
              <w:sdtEndPr/>
              <w:sdtContent>
                <w:r w:rsidR="004A3B8D">
                  <w:t xml:space="preserve">     </w:t>
                </w:r>
              </w:sdtContent>
            </w:sdt>
            <w:r>
              <w:rPr>
                <w:rFonts w:ascii="Times New Roman" w:eastAsia="Times New Roman" w:hAnsi="Times New Roman" w:cs="Times New Roman"/>
                <w:color w:val="000000"/>
                <w:sz w:val="24"/>
                <w:szCs w:val="24"/>
              </w:rPr>
              <w:t xml:space="preserve">mõjud </w:t>
            </w:r>
            <w:r w:rsidR="007654D7">
              <w:rPr>
                <w:rFonts w:ascii="Times New Roman" w:eastAsia="Times New Roman" w:hAnsi="Times New Roman" w:cs="Times New Roman"/>
                <w:color w:val="000000"/>
                <w:sz w:val="24"/>
                <w:szCs w:val="24"/>
              </w:rPr>
              <w:t xml:space="preserve">mõõdetud ja pikaajalised </w:t>
            </w:r>
            <w:r>
              <w:rPr>
                <w:rFonts w:ascii="Times New Roman" w:eastAsia="Times New Roman" w:hAnsi="Times New Roman" w:cs="Times New Roman"/>
                <w:color w:val="000000"/>
                <w:sz w:val="24"/>
                <w:szCs w:val="24"/>
              </w:rPr>
              <w:t>mudeldatud suuremale sihtrühmale/pikemale ajaperioodile.</w:t>
            </w:r>
          </w:p>
          <w:p w14:paraId="25F0F9D9" w14:textId="07F73FAD" w:rsidR="00B35ADC" w:rsidRPr="004A3B8D" w:rsidRDefault="00B35ADC" w:rsidP="004A3B8D">
            <w:pPr>
              <w:numPr>
                <w:ilvl w:val="0"/>
                <w:numId w:val="9"/>
              </w:numPr>
              <w:pBdr>
                <w:top w:val="nil"/>
                <w:left w:val="nil"/>
                <w:bottom w:val="nil"/>
                <w:right w:val="nil"/>
                <w:between w:val="nil"/>
              </w:pBdr>
              <w:jc w:val="both"/>
              <w:rPr>
                <w:rFonts w:ascii="Times New Roman" w:eastAsia="Times New Roman" w:hAnsi="Times New Roman" w:cs="Times New Roman"/>
                <w:bCs/>
                <w:color w:val="000000"/>
                <w:sz w:val="24"/>
                <w:szCs w:val="24"/>
              </w:rPr>
            </w:pPr>
            <w:r>
              <w:rPr>
                <w:rFonts w:ascii="Times New Roman" w:eastAsia="Times New Roman" w:hAnsi="Times New Roman" w:cs="Times New Roman"/>
                <w:b/>
                <w:color w:val="000000"/>
                <w:sz w:val="24"/>
                <w:szCs w:val="24"/>
                <w:u w:val="single"/>
              </w:rPr>
              <w:t>Metoodika, millega saab kiire</w:t>
            </w:r>
            <w:r w:rsidR="007631E5">
              <w:rPr>
                <w:rFonts w:ascii="Times New Roman" w:eastAsia="Times New Roman" w:hAnsi="Times New Roman" w:cs="Times New Roman"/>
                <w:b/>
                <w:color w:val="000000"/>
                <w:sz w:val="24"/>
                <w:szCs w:val="24"/>
                <w:u w:val="single"/>
              </w:rPr>
              <w:t xml:space="preserve">malt ja </w:t>
            </w:r>
            <w:proofErr w:type="spellStart"/>
            <w:r w:rsidR="007631E5">
              <w:rPr>
                <w:rFonts w:ascii="Times New Roman" w:eastAsia="Times New Roman" w:hAnsi="Times New Roman" w:cs="Times New Roman"/>
                <w:b/>
                <w:color w:val="000000"/>
                <w:sz w:val="24"/>
                <w:szCs w:val="24"/>
                <w:u w:val="single"/>
              </w:rPr>
              <w:t>inimkesksemalt</w:t>
            </w:r>
            <w:proofErr w:type="spellEnd"/>
            <w:r w:rsidR="007631E5">
              <w:rPr>
                <w:rFonts w:ascii="Times New Roman" w:eastAsia="Times New Roman" w:hAnsi="Times New Roman" w:cs="Times New Roman"/>
                <w:b/>
                <w:color w:val="000000"/>
                <w:sz w:val="24"/>
                <w:szCs w:val="24"/>
                <w:u w:val="single"/>
              </w:rPr>
              <w:t xml:space="preserve"> koguda elanikkonna toitumise andmeid</w:t>
            </w:r>
            <w:r w:rsidR="004A3B8D" w:rsidRPr="004A3B8D">
              <w:rPr>
                <w:rFonts w:ascii="Times New Roman" w:eastAsia="Times New Roman" w:hAnsi="Times New Roman" w:cs="Times New Roman"/>
                <w:bCs/>
                <w:color w:val="000000"/>
                <w:sz w:val="24"/>
                <w:szCs w:val="24"/>
              </w:rPr>
              <w:t>, tagades sealjuures hea andmekvaliteedi.</w:t>
            </w:r>
          </w:p>
          <w:p w14:paraId="00000094" w14:textId="77777777" w:rsidR="00D315F8" w:rsidRDefault="007D5362" w:rsidP="004A3B8D">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Uuendatud metoodikat rakendades läbi viidud elanikkonna toitumise uuring.</w:t>
            </w:r>
          </w:p>
          <w:p w14:paraId="3A49AE22" w14:textId="4854240E" w:rsidR="000B18A0" w:rsidRDefault="000B18A0" w:rsidP="004A3B8D">
            <w:pPr>
              <w:numPr>
                <w:ilvl w:val="0"/>
                <w:numId w:val="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Pr="000B18A0">
              <w:rPr>
                <w:rFonts w:ascii="Times New Roman" w:eastAsia="Times New Roman" w:hAnsi="Times New Roman" w:cs="Times New Roman"/>
                <w:color w:val="000000"/>
                <w:sz w:val="24"/>
                <w:szCs w:val="24"/>
              </w:rPr>
              <w:t>elge visuaaliga graafilised kokkuvõtlikud joonised põhilisest tulemustest, mis võimaldavad tulemustest aru saada ka üldsusel.</w:t>
            </w:r>
          </w:p>
          <w:p w14:paraId="00000095" w14:textId="77777777" w:rsidR="00D315F8" w:rsidRDefault="00D315F8">
            <w:pPr>
              <w:rPr>
                <w:sz w:val="24"/>
                <w:szCs w:val="24"/>
              </w:rPr>
            </w:pPr>
          </w:p>
        </w:tc>
      </w:tr>
    </w:tbl>
    <w:p w14:paraId="00000096" w14:textId="77777777" w:rsidR="00D315F8" w:rsidRDefault="00D315F8"/>
    <w:sectPr w:rsidR="00D315F8">
      <w:headerReference w:type="default" r:id="rId13"/>
      <w:footerReference w:type="default" r:id="rId14"/>
      <w:pgSz w:w="11906" w:h="16838"/>
      <w:pgMar w:top="568"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0D865" w14:textId="77777777" w:rsidR="002F14EB" w:rsidRDefault="002F14EB">
      <w:pPr>
        <w:spacing w:after="0" w:line="240" w:lineRule="auto"/>
      </w:pPr>
      <w:r>
        <w:separator/>
      </w:r>
    </w:p>
  </w:endnote>
  <w:endnote w:type="continuationSeparator" w:id="0">
    <w:p w14:paraId="3BFF50DF" w14:textId="77777777" w:rsidR="002F14EB" w:rsidRDefault="002F1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27CF2D0-9779-40D4-B12B-4C2710585797}"/>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embedRegular r:id="rId2" w:fontKey="{6005E762-2D22-433B-8469-51DA56E12663}"/>
    <w:embedBold r:id="rId3" w:fontKey="{343A134B-6CE8-40E2-96A8-2F5A6CD078FA}"/>
    <w:embedItalic r:id="rId4" w:fontKey="{A88B9863-4B3A-40F9-A43B-38B6931C70BC}"/>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embedRegular r:id="rId5" w:fontKey="{7F4A062D-EF34-4ACD-90F7-AE199EF73D34}"/>
  </w:font>
  <w:font w:name="Cambria">
    <w:panose1 w:val="02040503050406030204"/>
    <w:charset w:val="BA"/>
    <w:family w:val="roman"/>
    <w:pitch w:val="variable"/>
    <w:sig w:usb0="E00006FF" w:usb1="420024FF" w:usb2="02000000" w:usb3="00000000" w:csb0="0000019F" w:csb1="00000000"/>
    <w:embedRegular r:id="rId6" w:fontKey="{1419EE9B-45AE-45E3-AD97-6776C09908E7}"/>
    <w:embedBold r:id="rId7" w:fontKey="{B632D3CD-CA3C-47A2-8D38-CFF869DDACA9}"/>
  </w:font>
  <w:font w:name="Segoe UI">
    <w:panose1 w:val="020B0502040204020203"/>
    <w:charset w:val="BA"/>
    <w:family w:val="swiss"/>
    <w:pitch w:val="variable"/>
    <w:sig w:usb0="E4002EFF" w:usb1="C000E47F" w:usb2="00000009" w:usb3="00000000" w:csb0="000001FF" w:csb1="00000000"/>
    <w:embedRegular r:id="rId8" w:fontKey="{6A20BE09-2AED-423B-92F2-34BD4303A23F}"/>
  </w:font>
  <w:font w:name="Georgia">
    <w:panose1 w:val="02040502050405020303"/>
    <w:charset w:val="BA"/>
    <w:family w:val="roman"/>
    <w:pitch w:val="variable"/>
    <w:sig w:usb0="00000287" w:usb1="00000000" w:usb2="00000000" w:usb3="00000000" w:csb0="0000009F" w:csb1="00000000"/>
    <w:embedRegular r:id="rId9" w:fontKey="{593E7498-DDEF-41EF-8223-68AEF8BDAFA8}"/>
    <w:embedItalic r:id="rId10" w:fontKey="{E5018778-03EB-430F-9F06-D5E185D234C8}"/>
  </w:font>
  <w:font w:name="Segoe UI Symbol">
    <w:panose1 w:val="020B0502040204020203"/>
    <w:charset w:val="00"/>
    <w:family w:val="swiss"/>
    <w:pitch w:val="variable"/>
    <w:sig w:usb0="800001E3" w:usb1="1200FFEF" w:usb2="00040000" w:usb3="00000000" w:csb0="00000001" w:csb1="00000000"/>
    <w:embedRegular r:id="rId11" w:fontKey="{A778BB94-65B3-43E3-9F88-081C3B0BE9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C" w14:textId="224AA460" w:rsidR="00D315F8" w:rsidRDefault="007D5362">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823EE">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42AC34" w14:textId="77777777" w:rsidR="002F14EB" w:rsidRDefault="002F14EB">
      <w:pPr>
        <w:spacing w:after="0" w:line="240" w:lineRule="auto"/>
      </w:pPr>
      <w:r>
        <w:separator/>
      </w:r>
    </w:p>
  </w:footnote>
  <w:footnote w:type="continuationSeparator" w:id="0">
    <w:p w14:paraId="5EDA5FB2" w14:textId="77777777" w:rsidR="002F14EB" w:rsidRDefault="002F14EB">
      <w:pPr>
        <w:spacing w:after="0" w:line="240" w:lineRule="auto"/>
      </w:pPr>
      <w:r>
        <w:continuationSeparator/>
      </w:r>
    </w:p>
  </w:footnote>
  <w:footnote w:id="1">
    <w:p w14:paraId="46EB48C1" w14:textId="6CB7833F" w:rsidR="00472B11" w:rsidRPr="00472B11" w:rsidRDefault="00472B11">
      <w:pPr>
        <w:pStyle w:val="Allmrkusetekst"/>
      </w:pPr>
      <w:r>
        <w:rPr>
          <w:rStyle w:val="Allmrkuseviide"/>
        </w:rPr>
        <w:footnoteRef/>
      </w:r>
      <w:r>
        <w:t xml:space="preserve"> </w:t>
      </w:r>
      <w:hyperlink r:id="rId1" w:history="1">
        <w:r w:rsidRPr="00472B11">
          <w:rPr>
            <w:color w:val="0000FF"/>
            <w:sz w:val="22"/>
            <w:szCs w:val="22"/>
            <w:u w:val="single"/>
          </w:rPr>
          <w:t>Eesti õpilaste kasvu uuring (COSI) | Tervise Arengu Instituut</w:t>
        </w:r>
      </w:hyperlink>
    </w:p>
  </w:footnote>
  <w:footnote w:id="2">
    <w:p w14:paraId="4E7C21EF" w14:textId="0C827D32" w:rsidR="00185CE0" w:rsidRPr="00185CE0" w:rsidRDefault="00185CE0">
      <w:pPr>
        <w:pStyle w:val="Allmrkusetekst"/>
        <w:rPr>
          <w:lang w:val="et-EE"/>
        </w:rPr>
      </w:pPr>
      <w:r>
        <w:rPr>
          <w:rStyle w:val="Allmrkuseviide"/>
        </w:rPr>
        <w:footnoteRef/>
      </w:r>
      <w:r>
        <w:t xml:space="preserve"> </w:t>
      </w:r>
      <w:hyperlink r:id="rId2" w:history="1">
        <w:r w:rsidR="00694F51" w:rsidRPr="00694F51">
          <w:rPr>
            <w:color w:val="0000FF"/>
            <w:sz w:val="22"/>
            <w:szCs w:val="22"/>
            <w:u w:val="single"/>
          </w:rPr>
          <w:t>Rahvastiku toitumise uuring | Tervise Arengu Instituut</w:t>
        </w:r>
      </w:hyperlink>
    </w:p>
  </w:footnote>
  <w:footnote w:id="3">
    <w:p w14:paraId="2E649E88" w14:textId="48BEBB4F" w:rsidR="00DD538A" w:rsidRPr="00DD538A" w:rsidRDefault="00DD538A">
      <w:pPr>
        <w:pStyle w:val="Allmrkusetekst"/>
        <w:rPr>
          <w:lang w:val="et-EE"/>
        </w:rPr>
      </w:pPr>
      <w:r>
        <w:rPr>
          <w:rStyle w:val="Allmrkuseviide"/>
        </w:rPr>
        <w:footnoteRef/>
      </w:r>
      <w:r>
        <w:t xml:space="preserve"> </w:t>
      </w:r>
      <w:hyperlink r:id="rId3" w:history="1">
        <w:r w:rsidRPr="00DD538A">
          <w:rPr>
            <w:color w:val="0000FF"/>
            <w:sz w:val="22"/>
            <w:szCs w:val="22"/>
            <w:u w:val="single"/>
          </w:rPr>
          <w:t>Eesti täiskasvanud rahvastiku tervisekäitumise uuring (TKU) | Tervise Arengu Instituut</w:t>
        </w:r>
      </w:hyperlink>
    </w:p>
  </w:footnote>
  <w:footnote w:id="4">
    <w:p w14:paraId="3D5BEF78" w14:textId="11213AB4" w:rsidR="00E854AD" w:rsidRPr="00FA4C8A" w:rsidRDefault="00E854AD">
      <w:pPr>
        <w:pStyle w:val="Allmrkusetekst"/>
        <w:rPr>
          <w:lang w:val="et-EE"/>
        </w:rPr>
      </w:pPr>
      <w:r>
        <w:rPr>
          <w:rStyle w:val="Allmrkuseviide"/>
        </w:rPr>
        <w:footnoteRef/>
      </w:r>
      <w:r>
        <w:t xml:space="preserve"> </w:t>
      </w:r>
      <w:hyperlink r:id="rId4" w:history="1">
        <w:proofErr w:type="spellStart"/>
        <w:r w:rsidR="006543E8" w:rsidRPr="006543E8">
          <w:rPr>
            <w:color w:val="0000FF"/>
            <w:sz w:val="22"/>
            <w:szCs w:val="22"/>
            <w:u w:val="single"/>
          </w:rPr>
          <w:t>Guidance</w:t>
        </w:r>
        <w:proofErr w:type="spellEnd"/>
        <w:r w:rsidR="006543E8" w:rsidRPr="006543E8">
          <w:rPr>
            <w:color w:val="0000FF"/>
            <w:sz w:val="22"/>
            <w:szCs w:val="22"/>
            <w:u w:val="single"/>
          </w:rPr>
          <w:t xml:space="preserve"> on </w:t>
        </w:r>
        <w:proofErr w:type="spellStart"/>
        <w:r w:rsidR="006543E8" w:rsidRPr="006543E8">
          <w:rPr>
            <w:color w:val="0000FF"/>
            <w:sz w:val="22"/>
            <w:szCs w:val="22"/>
            <w:u w:val="single"/>
          </w:rPr>
          <w:t>the</w:t>
        </w:r>
        <w:proofErr w:type="spellEnd"/>
        <w:r w:rsidR="006543E8" w:rsidRPr="006543E8">
          <w:rPr>
            <w:color w:val="0000FF"/>
            <w:sz w:val="22"/>
            <w:szCs w:val="22"/>
            <w:u w:val="single"/>
          </w:rPr>
          <w:t xml:space="preserve"> EU Menu </w:t>
        </w:r>
        <w:proofErr w:type="spellStart"/>
        <w:r w:rsidR="006543E8" w:rsidRPr="006543E8">
          <w:rPr>
            <w:color w:val="0000FF"/>
            <w:sz w:val="22"/>
            <w:szCs w:val="22"/>
            <w:u w:val="single"/>
          </w:rPr>
          <w:t>methodology</w:t>
        </w:r>
        <w:proofErr w:type="spellEnd"/>
      </w:hyperlink>
    </w:p>
  </w:footnote>
  <w:footnote w:id="5">
    <w:p w14:paraId="2CA3A214" w14:textId="77777777" w:rsidR="001E3CC5" w:rsidRPr="00CA4589" w:rsidRDefault="001E3CC5" w:rsidP="001E3CC5">
      <w:pPr>
        <w:pStyle w:val="Allmrkusetekst"/>
        <w:rPr>
          <w:lang w:val="et-EE"/>
        </w:rPr>
      </w:pPr>
      <w:r>
        <w:rPr>
          <w:rStyle w:val="Allmrkuseviide"/>
        </w:rPr>
        <w:footnoteRef/>
      </w:r>
      <w:r>
        <w:t xml:space="preserve"> </w:t>
      </w:r>
      <w:hyperlink r:id="rId5" w:history="1">
        <w:r w:rsidRPr="009056DC">
          <w:rPr>
            <w:color w:val="0000FF"/>
            <w:sz w:val="22"/>
            <w:szCs w:val="22"/>
            <w:u w:val="single"/>
          </w:rPr>
          <w:t xml:space="preserve">Food </w:t>
        </w:r>
        <w:proofErr w:type="spellStart"/>
        <w:r w:rsidRPr="009056DC">
          <w:rPr>
            <w:color w:val="0000FF"/>
            <w:sz w:val="22"/>
            <w:szCs w:val="22"/>
            <w:u w:val="single"/>
          </w:rPr>
          <w:t>classification</w:t>
        </w:r>
        <w:proofErr w:type="spellEnd"/>
        <w:r w:rsidRPr="009056DC">
          <w:rPr>
            <w:color w:val="0000FF"/>
            <w:sz w:val="22"/>
            <w:szCs w:val="22"/>
            <w:u w:val="single"/>
          </w:rPr>
          <w:t xml:space="preserve"> </w:t>
        </w:r>
        <w:proofErr w:type="spellStart"/>
        <w:r w:rsidRPr="009056DC">
          <w:rPr>
            <w:color w:val="0000FF"/>
            <w:sz w:val="22"/>
            <w:szCs w:val="22"/>
            <w:u w:val="single"/>
          </w:rPr>
          <w:t>standardisation</w:t>
        </w:r>
        <w:proofErr w:type="spellEnd"/>
        <w:r w:rsidRPr="009056DC">
          <w:rPr>
            <w:color w:val="0000FF"/>
            <w:sz w:val="22"/>
            <w:szCs w:val="22"/>
            <w:u w:val="single"/>
          </w:rPr>
          <w:t xml:space="preserve"> – The FoodEx2 </w:t>
        </w:r>
        <w:proofErr w:type="spellStart"/>
        <w:r w:rsidRPr="009056DC">
          <w:rPr>
            <w:color w:val="0000FF"/>
            <w:sz w:val="22"/>
            <w:szCs w:val="22"/>
            <w:u w:val="single"/>
          </w:rPr>
          <w:t>system</w:t>
        </w:r>
        <w:proofErr w:type="spellEnd"/>
        <w:r w:rsidRPr="009056DC">
          <w:rPr>
            <w:color w:val="0000FF"/>
            <w:sz w:val="22"/>
            <w:szCs w:val="22"/>
            <w:u w:val="single"/>
          </w:rPr>
          <w:t xml:space="preserve"> | EFSA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97" w14:textId="77777777" w:rsidR="00D315F8" w:rsidRDefault="00D315F8">
    <w:pPr>
      <w:widowControl w:val="0"/>
      <w:pBdr>
        <w:top w:val="nil"/>
        <w:left w:val="nil"/>
        <w:bottom w:val="nil"/>
        <w:right w:val="nil"/>
        <w:between w:val="nil"/>
      </w:pBdr>
      <w:spacing w:after="0" w:line="276" w:lineRule="auto"/>
      <w:rPr>
        <w:color w:val="000000"/>
        <w:sz w:val="20"/>
        <w:szCs w:val="20"/>
      </w:rPr>
    </w:pPr>
  </w:p>
  <w:tbl>
    <w:tblPr>
      <w:tblStyle w:val="a1"/>
      <w:tblW w:w="9060" w:type="dxa"/>
      <w:tblInd w:w="0" w:type="dxa"/>
      <w:tblLayout w:type="fixed"/>
      <w:tblLook w:val="0600" w:firstRow="0" w:lastRow="0" w:firstColumn="0" w:lastColumn="0" w:noHBand="1" w:noVBand="1"/>
    </w:tblPr>
    <w:tblGrid>
      <w:gridCol w:w="3020"/>
      <w:gridCol w:w="3020"/>
      <w:gridCol w:w="3020"/>
    </w:tblGrid>
    <w:tr w:rsidR="00D315F8" w14:paraId="59E80849" w14:textId="77777777">
      <w:trPr>
        <w:trHeight w:val="300"/>
      </w:trPr>
      <w:tc>
        <w:tcPr>
          <w:tcW w:w="3020" w:type="dxa"/>
        </w:tcPr>
        <w:p w14:paraId="00000098" w14:textId="77777777" w:rsidR="00D315F8" w:rsidRDefault="00D315F8">
          <w:pPr>
            <w:pBdr>
              <w:top w:val="nil"/>
              <w:left w:val="nil"/>
              <w:bottom w:val="nil"/>
              <w:right w:val="nil"/>
              <w:between w:val="nil"/>
            </w:pBdr>
            <w:tabs>
              <w:tab w:val="center" w:pos="4536"/>
              <w:tab w:val="right" w:pos="9072"/>
            </w:tabs>
            <w:spacing w:after="0" w:line="240" w:lineRule="auto"/>
            <w:ind w:left="-115"/>
            <w:rPr>
              <w:color w:val="000000"/>
            </w:rPr>
          </w:pPr>
        </w:p>
      </w:tc>
      <w:tc>
        <w:tcPr>
          <w:tcW w:w="3020" w:type="dxa"/>
        </w:tcPr>
        <w:p w14:paraId="00000099" w14:textId="77777777" w:rsidR="00D315F8" w:rsidRDefault="00D315F8">
          <w:pPr>
            <w:pBdr>
              <w:top w:val="nil"/>
              <w:left w:val="nil"/>
              <w:bottom w:val="nil"/>
              <w:right w:val="nil"/>
              <w:between w:val="nil"/>
            </w:pBdr>
            <w:tabs>
              <w:tab w:val="center" w:pos="4536"/>
              <w:tab w:val="right" w:pos="9072"/>
            </w:tabs>
            <w:spacing w:after="0" w:line="240" w:lineRule="auto"/>
            <w:jc w:val="center"/>
            <w:rPr>
              <w:color w:val="000000"/>
            </w:rPr>
          </w:pPr>
        </w:p>
      </w:tc>
      <w:tc>
        <w:tcPr>
          <w:tcW w:w="3020" w:type="dxa"/>
        </w:tcPr>
        <w:p w14:paraId="0000009A" w14:textId="77777777" w:rsidR="00D315F8" w:rsidRDefault="00D315F8">
          <w:pPr>
            <w:pBdr>
              <w:top w:val="nil"/>
              <w:left w:val="nil"/>
              <w:bottom w:val="nil"/>
              <w:right w:val="nil"/>
              <w:between w:val="nil"/>
            </w:pBdr>
            <w:tabs>
              <w:tab w:val="center" w:pos="4536"/>
              <w:tab w:val="right" w:pos="9072"/>
            </w:tabs>
            <w:spacing w:after="0" w:line="240" w:lineRule="auto"/>
            <w:ind w:right="-115"/>
            <w:jc w:val="right"/>
            <w:rPr>
              <w:color w:val="000000"/>
            </w:rPr>
          </w:pPr>
        </w:p>
      </w:tc>
    </w:tr>
  </w:tbl>
  <w:p w14:paraId="0000009B" w14:textId="77777777" w:rsidR="00D315F8" w:rsidRDefault="00D315F8">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6D7D"/>
    <w:multiLevelType w:val="multilevel"/>
    <w:tmpl w:val="669AB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F76B29"/>
    <w:multiLevelType w:val="multilevel"/>
    <w:tmpl w:val="9B5A7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C9439E"/>
    <w:multiLevelType w:val="multilevel"/>
    <w:tmpl w:val="774E5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2757AA"/>
    <w:multiLevelType w:val="multilevel"/>
    <w:tmpl w:val="BFF22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651967"/>
    <w:multiLevelType w:val="multilevel"/>
    <w:tmpl w:val="56D8F93E"/>
    <w:lvl w:ilvl="0">
      <w:start w:val="1"/>
      <w:numFmt w:val="bullet"/>
      <w:lvlText w:val="●"/>
      <w:lvlJc w:val="left"/>
      <w:pPr>
        <w:ind w:left="39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AD7BA4"/>
    <w:multiLevelType w:val="multilevel"/>
    <w:tmpl w:val="7A466982"/>
    <w:lvl w:ilvl="0">
      <w:start w:val="2"/>
      <w:numFmt w:val="decimal"/>
      <w:lvlText w:val="%1."/>
      <w:lvlJc w:val="left"/>
      <w:pPr>
        <w:ind w:left="360" w:hanging="360"/>
      </w:pPr>
      <w:rPr>
        <w:rFonts w:hint="default"/>
      </w:rPr>
    </w:lvl>
    <w:lvl w:ilvl="1">
      <w:start w:val="1"/>
      <w:numFmt w:val="decimal"/>
      <w:lvlText w:val="%1.%2."/>
      <w:lvlJc w:val="left"/>
      <w:pPr>
        <w:ind w:left="502"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88E41B1"/>
    <w:multiLevelType w:val="multilevel"/>
    <w:tmpl w:val="C2B4EB7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15:restartNumberingAfterBreak="0">
    <w:nsid w:val="68B1095F"/>
    <w:multiLevelType w:val="multilevel"/>
    <w:tmpl w:val="5088F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0C7720"/>
    <w:multiLevelType w:val="hybridMultilevel"/>
    <w:tmpl w:val="8B8E3D68"/>
    <w:lvl w:ilvl="0" w:tplc="04250001">
      <w:start w:val="1"/>
      <w:numFmt w:val="bullet"/>
      <w:lvlText w:val=""/>
      <w:lvlJc w:val="left"/>
      <w:pPr>
        <w:ind w:left="774" w:hanging="360"/>
      </w:pPr>
      <w:rPr>
        <w:rFonts w:ascii="Symbol" w:hAnsi="Symbol" w:hint="default"/>
      </w:rPr>
    </w:lvl>
    <w:lvl w:ilvl="1" w:tplc="04250003" w:tentative="1">
      <w:start w:val="1"/>
      <w:numFmt w:val="bullet"/>
      <w:lvlText w:val="o"/>
      <w:lvlJc w:val="left"/>
      <w:pPr>
        <w:ind w:left="1494" w:hanging="360"/>
      </w:pPr>
      <w:rPr>
        <w:rFonts w:ascii="Courier New" w:hAnsi="Courier New" w:cs="Courier New" w:hint="default"/>
      </w:rPr>
    </w:lvl>
    <w:lvl w:ilvl="2" w:tplc="04250005" w:tentative="1">
      <w:start w:val="1"/>
      <w:numFmt w:val="bullet"/>
      <w:lvlText w:val=""/>
      <w:lvlJc w:val="left"/>
      <w:pPr>
        <w:ind w:left="2214" w:hanging="360"/>
      </w:pPr>
      <w:rPr>
        <w:rFonts w:ascii="Wingdings" w:hAnsi="Wingdings" w:hint="default"/>
      </w:rPr>
    </w:lvl>
    <w:lvl w:ilvl="3" w:tplc="04250001" w:tentative="1">
      <w:start w:val="1"/>
      <w:numFmt w:val="bullet"/>
      <w:lvlText w:val=""/>
      <w:lvlJc w:val="left"/>
      <w:pPr>
        <w:ind w:left="2934" w:hanging="360"/>
      </w:pPr>
      <w:rPr>
        <w:rFonts w:ascii="Symbol" w:hAnsi="Symbol" w:hint="default"/>
      </w:rPr>
    </w:lvl>
    <w:lvl w:ilvl="4" w:tplc="04250003" w:tentative="1">
      <w:start w:val="1"/>
      <w:numFmt w:val="bullet"/>
      <w:lvlText w:val="o"/>
      <w:lvlJc w:val="left"/>
      <w:pPr>
        <w:ind w:left="3654" w:hanging="360"/>
      </w:pPr>
      <w:rPr>
        <w:rFonts w:ascii="Courier New" w:hAnsi="Courier New" w:cs="Courier New" w:hint="default"/>
      </w:rPr>
    </w:lvl>
    <w:lvl w:ilvl="5" w:tplc="04250005" w:tentative="1">
      <w:start w:val="1"/>
      <w:numFmt w:val="bullet"/>
      <w:lvlText w:val=""/>
      <w:lvlJc w:val="left"/>
      <w:pPr>
        <w:ind w:left="4374" w:hanging="360"/>
      </w:pPr>
      <w:rPr>
        <w:rFonts w:ascii="Wingdings" w:hAnsi="Wingdings" w:hint="default"/>
      </w:rPr>
    </w:lvl>
    <w:lvl w:ilvl="6" w:tplc="04250001" w:tentative="1">
      <w:start w:val="1"/>
      <w:numFmt w:val="bullet"/>
      <w:lvlText w:val=""/>
      <w:lvlJc w:val="left"/>
      <w:pPr>
        <w:ind w:left="5094" w:hanging="360"/>
      </w:pPr>
      <w:rPr>
        <w:rFonts w:ascii="Symbol" w:hAnsi="Symbol" w:hint="default"/>
      </w:rPr>
    </w:lvl>
    <w:lvl w:ilvl="7" w:tplc="04250003" w:tentative="1">
      <w:start w:val="1"/>
      <w:numFmt w:val="bullet"/>
      <w:lvlText w:val="o"/>
      <w:lvlJc w:val="left"/>
      <w:pPr>
        <w:ind w:left="5814" w:hanging="360"/>
      </w:pPr>
      <w:rPr>
        <w:rFonts w:ascii="Courier New" w:hAnsi="Courier New" w:cs="Courier New" w:hint="default"/>
      </w:rPr>
    </w:lvl>
    <w:lvl w:ilvl="8" w:tplc="04250005" w:tentative="1">
      <w:start w:val="1"/>
      <w:numFmt w:val="bullet"/>
      <w:lvlText w:val=""/>
      <w:lvlJc w:val="left"/>
      <w:pPr>
        <w:ind w:left="6534" w:hanging="360"/>
      </w:pPr>
      <w:rPr>
        <w:rFonts w:ascii="Wingdings" w:hAnsi="Wingdings" w:hint="default"/>
      </w:rPr>
    </w:lvl>
  </w:abstractNum>
  <w:abstractNum w:abstractNumId="9" w15:restartNumberingAfterBreak="0">
    <w:nsid w:val="6FEC096C"/>
    <w:multiLevelType w:val="multilevel"/>
    <w:tmpl w:val="52587A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A25710"/>
    <w:multiLevelType w:val="multilevel"/>
    <w:tmpl w:val="ADD4441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238516406">
    <w:abstractNumId w:val="9"/>
  </w:num>
  <w:num w:numId="2" w16cid:durableId="1140615448">
    <w:abstractNumId w:val="0"/>
  </w:num>
  <w:num w:numId="3" w16cid:durableId="2135708424">
    <w:abstractNumId w:val="2"/>
  </w:num>
  <w:num w:numId="4" w16cid:durableId="107504389">
    <w:abstractNumId w:val="4"/>
  </w:num>
  <w:num w:numId="5" w16cid:durableId="100540675">
    <w:abstractNumId w:val="1"/>
  </w:num>
  <w:num w:numId="6" w16cid:durableId="803692481">
    <w:abstractNumId w:val="6"/>
  </w:num>
  <w:num w:numId="7" w16cid:durableId="2021347910">
    <w:abstractNumId w:val="10"/>
  </w:num>
  <w:num w:numId="8" w16cid:durableId="177895790">
    <w:abstractNumId w:val="7"/>
  </w:num>
  <w:num w:numId="9" w16cid:durableId="438835321">
    <w:abstractNumId w:val="3"/>
  </w:num>
  <w:num w:numId="10" w16cid:durableId="427046810">
    <w:abstractNumId w:val="5"/>
  </w:num>
  <w:num w:numId="11" w16cid:durableId="658535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5F8"/>
    <w:rsid w:val="000004CF"/>
    <w:rsid w:val="00007E3F"/>
    <w:rsid w:val="00010531"/>
    <w:rsid w:val="00024B47"/>
    <w:rsid w:val="00035A36"/>
    <w:rsid w:val="000420BC"/>
    <w:rsid w:val="00044079"/>
    <w:rsid w:val="0004673C"/>
    <w:rsid w:val="00046C32"/>
    <w:rsid w:val="00070269"/>
    <w:rsid w:val="00081801"/>
    <w:rsid w:val="00086DD3"/>
    <w:rsid w:val="0009409B"/>
    <w:rsid w:val="000B12C9"/>
    <w:rsid w:val="000B18A0"/>
    <w:rsid w:val="000D1047"/>
    <w:rsid w:val="000E3ACE"/>
    <w:rsid w:val="000E573A"/>
    <w:rsid w:val="000F5B84"/>
    <w:rsid w:val="00112AC2"/>
    <w:rsid w:val="00115519"/>
    <w:rsid w:val="001157AF"/>
    <w:rsid w:val="00117EBA"/>
    <w:rsid w:val="00126E37"/>
    <w:rsid w:val="00133591"/>
    <w:rsid w:val="00143465"/>
    <w:rsid w:val="00144A9D"/>
    <w:rsid w:val="00151358"/>
    <w:rsid w:val="00165079"/>
    <w:rsid w:val="00171428"/>
    <w:rsid w:val="00176D9A"/>
    <w:rsid w:val="00185CE0"/>
    <w:rsid w:val="001A28BF"/>
    <w:rsid w:val="001C2559"/>
    <w:rsid w:val="001C356F"/>
    <w:rsid w:val="001D4D56"/>
    <w:rsid w:val="001E3CC5"/>
    <w:rsid w:val="001F07B4"/>
    <w:rsid w:val="002053FF"/>
    <w:rsid w:val="00213F2F"/>
    <w:rsid w:val="00233EDC"/>
    <w:rsid w:val="0026068A"/>
    <w:rsid w:val="0026468A"/>
    <w:rsid w:val="00271605"/>
    <w:rsid w:val="00272584"/>
    <w:rsid w:val="002732E7"/>
    <w:rsid w:val="0027392D"/>
    <w:rsid w:val="00277A8E"/>
    <w:rsid w:val="002807D0"/>
    <w:rsid w:val="00290D4C"/>
    <w:rsid w:val="002F14EB"/>
    <w:rsid w:val="002F7DEB"/>
    <w:rsid w:val="00306C79"/>
    <w:rsid w:val="00324A39"/>
    <w:rsid w:val="00333B8B"/>
    <w:rsid w:val="003451B1"/>
    <w:rsid w:val="00354F33"/>
    <w:rsid w:val="0035541C"/>
    <w:rsid w:val="003648FE"/>
    <w:rsid w:val="003702C6"/>
    <w:rsid w:val="00385AED"/>
    <w:rsid w:val="003A3608"/>
    <w:rsid w:val="003B0628"/>
    <w:rsid w:val="003C6BD9"/>
    <w:rsid w:val="003F3CF4"/>
    <w:rsid w:val="003F54D4"/>
    <w:rsid w:val="0040059B"/>
    <w:rsid w:val="00406D10"/>
    <w:rsid w:val="00412D28"/>
    <w:rsid w:val="00417911"/>
    <w:rsid w:val="00427833"/>
    <w:rsid w:val="00427CB5"/>
    <w:rsid w:val="00450F53"/>
    <w:rsid w:val="00472B11"/>
    <w:rsid w:val="00483FD3"/>
    <w:rsid w:val="0048607C"/>
    <w:rsid w:val="00497ECE"/>
    <w:rsid w:val="004A0BA5"/>
    <w:rsid w:val="004A3B8D"/>
    <w:rsid w:val="004B7803"/>
    <w:rsid w:val="004D03BB"/>
    <w:rsid w:val="004E01B1"/>
    <w:rsid w:val="004E0B97"/>
    <w:rsid w:val="004E3271"/>
    <w:rsid w:val="004E493F"/>
    <w:rsid w:val="004F7FCE"/>
    <w:rsid w:val="00503464"/>
    <w:rsid w:val="00506B1F"/>
    <w:rsid w:val="0051245B"/>
    <w:rsid w:val="00513492"/>
    <w:rsid w:val="005155F9"/>
    <w:rsid w:val="0052258C"/>
    <w:rsid w:val="00522A4A"/>
    <w:rsid w:val="005260DD"/>
    <w:rsid w:val="0053037E"/>
    <w:rsid w:val="005309F6"/>
    <w:rsid w:val="00534BB5"/>
    <w:rsid w:val="00542C30"/>
    <w:rsid w:val="00552FB9"/>
    <w:rsid w:val="00553D25"/>
    <w:rsid w:val="005761AE"/>
    <w:rsid w:val="005778CE"/>
    <w:rsid w:val="00596510"/>
    <w:rsid w:val="005A697D"/>
    <w:rsid w:val="005B0750"/>
    <w:rsid w:val="005B1623"/>
    <w:rsid w:val="005C6BC8"/>
    <w:rsid w:val="005E38BF"/>
    <w:rsid w:val="00611FE0"/>
    <w:rsid w:val="00630B9B"/>
    <w:rsid w:val="00631836"/>
    <w:rsid w:val="00641428"/>
    <w:rsid w:val="00644BD5"/>
    <w:rsid w:val="00646528"/>
    <w:rsid w:val="006543E8"/>
    <w:rsid w:val="0065443B"/>
    <w:rsid w:val="006736B0"/>
    <w:rsid w:val="00694F51"/>
    <w:rsid w:val="006A02BA"/>
    <w:rsid w:val="006A7933"/>
    <w:rsid w:val="006D1389"/>
    <w:rsid w:val="007029A3"/>
    <w:rsid w:val="00715F2D"/>
    <w:rsid w:val="00724583"/>
    <w:rsid w:val="0073145A"/>
    <w:rsid w:val="00762BEE"/>
    <w:rsid w:val="007631E5"/>
    <w:rsid w:val="00765402"/>
    <w:rsid w:val="007654D7"/>
    <w:rsid w:val="007A3CED"/>
    <w:rsid w:val="007A5582"/>
    <w:rsid w:val="007B1C20"/>
    <w:rsid w:val="007B762C"/>
    <w:rsid w:val="007C1855"/>
    <w:rsid w:val="007D5362"/>
    <w:rsid w:val="007F106B"/>
    <w:rsid w:val="007F3285"/>
    <w:rsid w:val="00800523"/>
    <w:rsid w:val="00803204"/>
    <w:rsid w:val="008033EA"/>
    <w:rsid w:val="008274AF"/>
    <w:rsid w:val="00830EAF"/>
    <w:rsid w:val="00833104"/>
    <w:rsid w:val="00866215"/>
    <w:rsid w:val="00877CE3"/>
    <w:rsid w:val="008823EE"/>
    <w:rsid w:val="008B6660"/>
    <w:rsid w:val="008C01D9"/>
    <w:rsid w:val="009056DC"/>
    <w:rsid w:val="00916858"/>
    <w:rsid w:val="00916E18"/>
    <w:rsid w:val="00931A10"/>
    <w:rsid w:val="009325AB"/>
    <w:rsid w:val="009355BD"/>
    <w:rsid w:val="00941AE9"/>
    <w:rsid w:val="00945B53"/>
    <w:rsid w:val="009466C7"/>
    <w:rsid w:val="009603A7"/>
    <w:rsid w:val="009769DA"/>
    <w:rsid w:val="0099614E"/>
    <w:rsid w:val="009A4783"/>
    <w:rsid w:val="009B5D93"/>
    <w:rsid w:val="009D0A41"/>
    <w:rsid w:val="009D61CA"/>
    <w:rsid w:val="009D70C6"/>
    <w:rsid w:val="009E114D"/>
    <w:rsid w:val="009E3355"/>
    <w:rsid w:val="009F44A5"/>
    <w:rsid w:val="00A04C9F"/>
    <w:rsid w:val="00A12723"/>
    <w:rsid w:val="00A201BB"/>
    <w:rsid w:val="00A24807"/>
    <w:rsid w:val="00A33E45"/>
    <w:rsid w:val="00A46980"/>
    <w:rsid w:val="00A715B2"/>
    <w:rsid w:val="00A74C76"/>
    <w:rsid w:val="00A829C0"/>
    <w:rsid w:val="00A90FB5"/>
    <w:rsid w:val="00A9197A"/>
    <w:rsid w:val="00AB27A1"/>
    <w:rsid w:val="00AB7F49"/>
    <w:rsid w:val="00AC203C"/>
    <w:rsid w:val="00AC704B"/>
    <w:rsid w:val="00AD12B8"/>
    <w:rsid w:val="00AD2FE7"/>
    <w:rsid w:val="00AE2705"/>
    <w:rsid w:val="00AE39CC"/>
    <w:rsid w:val="00AE75AA"/>
    <w:rsid w:val="00B034B3"/>
    <w:rsid w:val="00B03758"/>
    <w:rsid w:val="00B35ADC"/>
    <w:rsid w:val="00B43D20"/>
    <w:rsid w:val="00B44933"/>
    <w:rsid w:val="00B90BB0"/>
    <w:rsid w:val="00B92634"/>
    <w:rsid w:val="00B959E3"/>
    <w:rsid w:val="00BB77B8"/>
    <w:rsid w:val="00BD1ADB"/>
    <w:rsid w:val="00BD6633"/>
    <w:rsid w:val="00BD7CBD"/>
    <w:rsid w:val="00BF2853"/>
    <w:rsid w:val="00C172FC"/>
    <w:rsid w:val="00C201BA"/>
    <w:rsid w:val="00C23FB7"/>
    <w:rsid w:val="00C24F55"/>
    <w:rsid w:val="00C33985"/>
    <w:rsid w:val="00C60FCB"/>
    <w:rsid w:val="00C67003"/>
    <w:rsid w:val="00C77758"/>
    <w:rsid w:val="00C946F3"/>
    <w:rsid w:val="00C94F16"/>
    <w:rsid w:val="00CA1B2E"/>
    <w:rsid w:val="00CA4621"/>
    <w:rsid w:val="00CB1C6A"/>
    <w:rsid w:val="00CC5FAE"/>
    <w:rsid w:val="00CD750C"/>
    <w:rsid w:val="00CE5CBE"/>
    <w:rsid w:val="00CF4BF3"/>
    <w:rsid w:val="00D01B4C"/>
    <w:rsid w:val="00D17356"/>
    <w:rsid w:val="00D17F11"/>
    <w:rsid w:val="00D2054F"/>
    <w:rsid w:val="00D24ADF"/>
    <w:rsid w:val="00D315F8"/>
    <w:rsid w:val="00D63395"/>
    <w:rsid w:val="00D735B7"/>
    <w:rsid w:val="00D82220"/>
    <w:rsid w:val="00D82689"/>
    <w:rsid w:val="00DA1180"/>
    <w:rsid w:val="00DB28B4"/>
    <w:rsid w:val="00DD538A"/>
    <w:rsid w:val="00DE2FDB"/>
    <w:rsid w:val="00DE4967"/>
    <w:rsid w:val="00DE5D4E"/>
    <w:rsid w:val="00E030E4"/>
    <w:rsid w:val="00E10B61"/>
    <w:rsid w:val="00E1243C"/>
    <w:rsid w:val="00E43469"/>
    <w:rsid w:val="00E52D94"/>
    <w:rsid w:val="00E606B9"/>
    <w:rsid w:val="00E632CD"/>
    <w:rsid w:val="00E664BD"/>
    <w:rsid w:val="00E842FF"/>
    <w:rsid w:val="00E854AD"/>
    <w:rsid w:val="00EB0492"/>
    <w:rsid w:val="00EB40DB"/>
    <w:rsid w:val="00EC0A7C"/>
    <w:rsid w:val="00EC0ADB"/>
    <w:rsid w:val="00EF06B0"/>
    <w:rsid w:val="00EF27ED"/>
    <w:rsid w:val="00F36474"/>
    <w:rsid w:val="00F41B65"/>
    <w:rsid w:val="00F41BB0"/>
    <w:rsid w:val="00F424E4"/>
    <w:rsid w:val="00F45DE8"/>
    <w:rsid w:val="00F900A9"/>
    <w:rsid w:val="00FA4C8A"/>
    <w:rsid w:val="00FB136A"/>
    <w:rsid w:val="00FB50FD"/>
    <w:rsid w:val="00FB5691"/>
    <w:rsid w:val="00FD0F96"/>
    <w:rsid w:val="00FD40E4"/>
    <w:rsid w:val="00FD76D0"/>
    <w:rsid w:val="00FE10CD"/>
    <w:rsid w:val="078D1705"/>
    <w:rsid w:val="1611D2CA"/>
    <w:rsid w:val="4CF39641"/>
    <w:rsid w:val="5976F10D"/>
    <w:rsid w:val="63FEB32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D26D9"/>
  <w15:docId w15:val="{6AAC63B0-7A33-4FD1-9F01-2C854973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rsid w:val="00F8263E"/>
    <w:pPr>
      <w:keepNext/>
      <w:spacing w:before="240" w:after="60" w:line="240" w:lineRule="auto"/>
      <w:outlineLvl w:val="0"/>
    </w:pPr>
    <w:rPr>
      <w:rFonts w:ascii="Arial" w:eastAsia="Times New Roman" w:hAnsi="Arial" w:cs="Arial"/>
      <w:b/>
      <w:bCs/>
      <w:kern w:val="32"/>
      <w:sz w:val="24"/>
      <w:lang w:val="en-US"/>
    </w:rPr>
  </w:style>
  <w:style w:type="paragraph" w:styleId="Pealkiri2">
    <w:name w:val="heading 2"/>
    <w:basedOn w:val="Normaallaad"/>
    <w:next w:val="Normaallaad"/>
    <w:link w:val="Pealkiri2Mrk"/>
    <w:uiPriority w:val="9"/>
    <w:semiHidden/>
    <w:unhideWhenUsed/>
    <w:qFormat/>
    <w:rsid w:val="001438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paragraph" w:styleId="Loendilik">
    <w:name w:val="List Paragraph"/>
    <w:aliases w:val="Mummuga loetelu"/>
    <w:basedOn w:val="Normaallaad"/>
    <w:link w:val="LoendilikMrk"/>
    <w:uiPriority w:val="34"/>
    <w:qFormat/>
    <w:rsid w:val="008F7169"/>
    <w:pPr>
      <w:spacing w:before="240" w:after="240" w:line="240" w:lineRule="auto"/>
      <w:ind w:left="720"/>
      <w:contextualSpacing/>
      <w:jc w:val="both"/>
    </w:pPr>
    <w:rPr>
      <w:rFonts w:ascii="Cambria" w:eastAsia="Times New Roman" w:hAnsi="Cambria" w:cs="Times New Roman"/>
      <w:sz w:val="24"/>
    </w:rPr>
  </w:style>
  <w:style w:type="character" w:customStyle="1" w:styleId="LoendilikMrk">
    <w:name w:val="Loendi lõik Märk"/>
    <w:aliases w:val="Mummuga loetelu Märk"/>
    <w:link w:val="Loendilik"/>
    <w:uiPriority w:val="34"/>
    <w:locked/>
    <w:rsid w:val="008F7169"/>
    <w:rPr>
      <w:rFonts w:ascii="Cambria" w:eastAsia="Times New Roman" w:hAnsi="Cambria" w:cs="Times New Roman"/>
      <w:sz w:val="24"/>
    </w:rPr>
  </w:style>
  <w:style w:type="paragraph" w:styleId="Jutumullitekst">
    <w:name w:val="Balloon Text"/>
    <w:basedOn w:val="Normaallaad"/>
    <w:link w:val="JutumullitekstMrk"/>
    <w:uiPriority w:val="99"/>
    <w:semiHidden/>
    <w:unhideWhenUsed/>
    <w:rsid w:val="00BC6CF1"/>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BC6CF1"/>
    <w:rPr>
      <w:rFonts w:ascii="Segoe UI" w:hAnsi="Segoe UI" w:cs="Segoe UI"/>
      <w:sz w:val="18"/>
      <w:szCs w:val="18"/>
    </w:rPr>
  </w:style>
  <w:style w:type="table" w:styleId="Kontuurtabel">
    <w:name w:val="Table Grid"/>
    <w:basedOn w:val="Normaaltabel"/>
    <w:uiPriority w:val="59"/>
    <w:rsid w:val="00F50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1Mrk">
    <w:name w:val="Pealkiri 1 Märk"/>
    <w:basedOn w:val="Liguvaikefont"/>
    <w:link w:val="Pealkiri1"/>
    <w:uiPriority w:val="99"/>
    <w:rsid w:val="00F8263E"/>
    <w:rPr>
      <w:rFonts w:ascii="Arial" w:eastAsia="Times New Roman" w:hAnsi="Arial" w:cs="Arial"/>
      <w:b/>
      <w:bCs/>
      <w:kern w:val="32"/>
      <w:sz w:val="24"/>
      <w:lang w:val="en-US"/>
    </w:rPr>
  </w:style>
  <w:style w:type="paragraph" w:styleId="Allmrkusetekst">
    <w:name w:val="footnote text"/>
    <w:aliases w:val="Schriftart: 9 pt,Schriftart: 10 pt,Schriftart: 8 pt,o,Footnote text,Podrozdział,Footnote,WB-Fußnotentext,Reference,Fußnote,fn,Footnote Text Char2,Footnote Text Char Char1,Footnote Text Char1 Char Char,Footnote Text Char Char Char Char"/>
    <w:basedOn w:val="Normaallaad"/>
    <w:link w:val="AllmrkusetekstMrk"/>
    <w:uiPriority w:val="99"/>
    <w:unhideWhenUsed/>
    <w:rsid w:val="00AD0E48"/>
    <w:pPr>
      <w:spacing w:after="0" w:line="240" w:lineRule="auto"/>
    </w:pPr>
    <w:rPr>
      <w:sz w:val="20"/>
      <w:szCs w:val="20"/>
    </w:rPr>
  </w:style>
  <w:style w:type="character" w:customStyle="1" w:styleId="AllmrkusetekstMrk">
    <w:name w:val="Allmärkuse tekst Märk"/>
    <w:aliases w:val="Schriftart: 9 pt Märk,Schriftart: 10 pt Märk,Schriftart: 8 pt Märk,o Märk,Footnote text Märk,Podrozdział Märk,Footnote Märk,WB-Fußnotentext Märk,Reference Märk,Fußnote Märk,fn Märk,Footnote Text Char2 Märk"/>
    <w:basedOn w:val="Liguvaikefont"/>
    <w:link w:val="Allmrkusetekst"/>
    <w:uiPriority w:val="99"/>
    <w:rsid w:val="00AD0E48"/>
    <w:rPr>
      <w:sz w:val="20"/>
      <w:szCs w:val="20"/>
    </w:rPr>
  </w:style>
  <w:style w:type="character" w:styleId="Allmrkuseviide">
    <w:name w:val="footnote reference"/>
    <w:aliases w:val="Footnote symbol,Times 10 Point,Exposant 3 Point,Footnote reference number,Footnote Reference Superscript,Appel note de bas de p,Appel note de bas de page,Légende,Char Car Car Car Car,Voetnootverwijzing"/>
    <w:basedOn w:val="Liguvaikefont"/>
    <w:uiPriority w:val="99"/>
    <w:semiHidden/>
    <w:unhideWhenUsed/>
    <w:rsid w:val="00AD0E48"/>
    <w:rPr>
      <w:vertAlign w:val="superscript"/>
    </w:rPr>
  </w:style>
  <w:style w:type="paragraph" w:styleId="Pis">
    <w:name w:val="header"/>
    <w:basedOn w:val="Normaallaad"/>
    <w:link w:val="PisMrk"/>
    <w:uiPriority w:val="99"/>
    <w:unhideWhenUsed/>
    <w:rsid w:val="000905E3"/>
    <w:pPr>
      <w:tabs>
        <w:tab w:val="center" w:pos="4536"/>
        <w:tab w:val="right" w:pos="9072"/>
      </w:tabs>
      <w:spacing w:after="0" w:line="240" w:lineRule="auto"/>
    </w:pPr>
  </w:style>
  <w:style w:type="character" w:customStyle="1" w:styleId="PisMrk">
    <w:name w:val="Päis Märk"/>
    <w:basedOn w:val="Liguvaikefont"/>
    <w:link w:val="Pis"/>
    <w:uiPriority w:val="99"/>
    <w:rsid w:val="000905E3"/>
  </w:style>
  <w:style w:type="paragraph" w:styleId="Jalus">
    <w:name w:val="footer"/>
    <w:basedOn w:val="Normaallaad"/>
    <w:link w:val="JalusMrk"/>
    <w:uiPriority w:val="99"/>
    <w:unhideWhenUsed/>
    <w:rsid w:val="000905E3"/>
    <w:pPr>
      <w:tabs>
        <w:tab w:val="center" w:pos="4536"/>
        <w:tab w:val="right" w:pos="9072"/>
      </w:tabs>
      <w:spacing w:after="0" w:line="240" w:lineRule="auto"/>
    </w:pPr>
  </w:style>
  <w:style w:type="character" w:customStyle="1" w:styleId="JalusMrk">
    <w:name w:val="Jalus Märk"/>
    <w:basedOn w:val="Liguvaikefont"/>
    <w:link w:val="Jalus"/>
    <w:uiPriority w:val="99"/>
    <w:rsid w:val="000905E3"/>
  </w:style>
  <w:style w:type="character" w:styleId="Hperlink">
    <w:name w:val="Hyperlink"/>
    <w:basedOn w:val="Liguvaikefont"/>
    <w:uiPriority w:val="99"/>
    <w:unhideWhenUsed/>
    <w:rsid w:val="00923C92"/>
    <w:rPr>
      <w:color w:val="0563C1" w:themeColor="hyperlink"/>
      <w:u w:val="single"/>
    </w:rPr>
  </w:style>
  <w:style w:type="paragraph" w:customStyle="1" w:styleId="Default">
    <w:name w:val="Default"/>
    <w:rsid w:val="00EB061A"/>
    <w:pPr>
      <w:autoSpaceDE w:val="0"/>
      <w:autoSpaceDN w:val="0"/>
      <w:adjustRightInd w:val="0"/>
      <w:spacing w:after="0" w:line="240" w:lineRule="auto"/>
    </w:pPr>
    <w:rPr>
      <w:rFonts w:ascii="Times New Roman" w:hAnsi="Times New Roman" w:cs="Times New Roman"/>
      <w:color w:val="000000"/>
      <w:sz w:val="24"/>
      <w:szCs w:val="24"/>
    </w:rPr>
  </w:style>
  <w:style w:type="character" w:styleId="Tugev">
    <w:name w:val="Strong"/>
    <w:basedOn w:val="Liguvaikefont"/>
    <w:uiPriority w:val="22"/>
    <w:qFormat/>
    <w:rsid w:val="00EB061A"/>
    <w:rPr>
      <w:b/>
      <w:bCs/>
    </w:rPr>
  </w:style>
  <w:style w:type="character" w:styleId="Kommentaariviide">
    <w:name w:val="annotation reference"/>
    <w:basedOn w:val="Liguvaikefont"/>
    <w:uiPriority w:val="99"/>
    <w:semiHidden/>
    <w:unhideWhenUsed/>
    <w:rsid w:val="00DC558F"/>
    <w:rPr>
      <w:sz w:val="16"/>
      <w:szCs w:val="16"/>
    </w:rPr>
  </w:style>
  <w:style w:type="paragraph" w:styleId="Kommentaaritekst">
    <w:name w:val="annotation text"/>
    <w:basedOn w:val="Normaallaad"/>
    <w:link w:val="KommentaaritekstMrk"/>
    <w:uiPriority w:val="99"/>
    <w:unhideWhenUsed/>
    <w:rsid w:val="00DC558F"/>
    <w:pPr>
      <w:spacing w:line="240" w:lineRule="auto"/>
    </w:pPr>
    <w:rPr>
      <w:sz w:val="20"/>
      <w:szCs w:val="20"/>
    </w:rPr>
  </w:style>
  <w:style w:type="character" w:customStyle="1" w:styleId="KommentaaritekstMrk">
    <w:name w:val="Kommentaari tekst Märk"/>
    <w:basedOn w:val="Liguvaikefont"/>
    <w:link w:val="Kommentaaritekst"/>
    <w:uiPriority w:val="99"/>
    <w:rsid w:val="00DC558F"/>
    <w:rPr>
      <w:sz w:val="20"/>
      <w:szCs w:val="20"/>
    </w:rPr>
  </w:style>
  <w:style w:type="paragraph" w:styleId="Kommentaariteema">
    <w:name w:val="annotation subject"/>
    <w:basedOn w:val="Kommentaaritekst"/>
    <w:next w:val="Kommentaaritekst"/>
    <w:link w:val="KommentaariteemaMrk"/>
    <w:uiPriority w:val="99"/>
    <w:semiHidden/>
    <w:unhideWhenUsed/>
    <w:rsid w:val="00DC558F"/>
    <w:rPr>
      <w:b/>
      <w:bCs/>
    </w:rPr>
  </w:style>
  <w:style w:type="character" w:customStyle="1" w:styleId="KommentaariteemaMrk">
    <w:name w:val="Kommentaari teema Märk"/>
    <w:basedOn w:val="KommentaaritekstMrk"/>
    <w:link w:val="Kommentaariteema"/>
    <w:uiPriority w:val="99"/>
    <w:semiHidden/>
    <w:rsid w:val="00DC558F"/>
    <w:rPr>
      <w:b/>
      <w:bCs/>
      <w:sz w:val="20"/>
      <w:szCs w:val="20"/>
    </w:rPr>
  </w:style>
  <w:style w:type="character" w:customStyle="1" w:styleId="Pealkiri2Mrk">
    <w:name w:val="Pealkiri 2 Märk"/>
    <w:basedOn w:val="Liguvaikefont"/>
    <w:link w:val="Pealkiri2"/>
    <w:uiPriority w:val="9"/>
    <w:rsid w:val="0014389F"/>
    <w:rPr>
      <w:rFonts w:asciiTheme="majorHAnsi" w:eastAsiaTheme="majorEastAsia" w:hAnsiTheme="majorHAnsi" w:cstheme="majorBidi"/>
      <w:color w:val="2E74B5" w:themeColor="accent1" w:themeShade="BF"/>
      <w:sz w:val="26"/>
      <w:szCs w:val="26"/>
    </w:rPr>
  </w:style>
  <w:style w:type="paragraph" w:styleId="Normaallaadveeb">
    <w:name w:val="Normal (Web)"/>
    <w:basedOn w:val="Normaallaad"/>
    <w:uiPriority w:val="99"/>
    <w:semiHidden/>
    <w:unhideWhenUsed/>
    <w:rsid w:val="00276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Liguvaikefont"/>
    <w:rsid w:val="0027656F"/>
  </w:style>
  <w:style w:type="paragraph" w:styleId="Redaktsioon">
    <w:name w:val="Revision"/>
    <w:hidden/>
    <w:uiPriority w:val="99"/>
    <w:semiHidden/>
    <w:rsid w:val="00DC0D6F"/>
    <w:pPr>
      <w:spacing w:after="0" w:line="240" w:lineRule="auto"/>
    </w:pPr>
  </w:style>
  <w:style w:type="paragraph" w:customStyle="1" w:styleId="footnotedescription">
    <w:name w:val="footnote description"/>
    <w:next w:val="Normaallaad"/>
    <w:link w:val="footnotedescriptionChar"/>
    <w:hidden/>
    <w:rsid w:val="003B77EC"/>
    <w:pPr>
      <w:spacing w:after="0"/>
      <w:ind w:left="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3B77EC"/>
    <w:rPr>
      <w:rFonts w:ascii="Times New Roman" w:eastAsia="Times New Roman" w:hAnsi="Times New Roman" w:cs="Times New Roman"/>
      <w:color w:val="000000"/>
      <w:sz w:val="20"/>
      <w:lang w:eastAsia="et-EE"/>
    </w:rPr>
  </w:style>
  <w:style w:type="character" w:customStyle="1" w:styleId="footnotemark">
    <w:name w:val="footnote mark"/>
    <w:hidden/>
    <w:rsid w:val="003B77EC"/>
    <w:rPr>
      <w:rFonts w:ascii="Times New Roman" w:eastAsia="Times New Roman" w:hAnsi="Times New Roman" w:cs="Times New Roman"/>
      <w:color w:val="000000"/>
      <w:sz w:val="20"/>
      <w:vertAlign w:val="superscript"/>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table" w:customStyle="1" w:styleId="a">
    <w:basedOn w:val="Normaaltabel"/>
    <w:pPr>
      <w:spacing w:after="0" w:line="240" w:lineRule="auto"/>
    </w:pPr>
    <w:tblPr>
      <w:tblStyleRowBandSize w:val="1"/>
      <w:tblStyleColBandSize w:val="1"/>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tai.ee/et/tku" TargetMode="External"/><Relationship Id="rId2" Type="http://schemas.openxmlformats.org/officeDocument/2006/relationships/hyperlink" Target="https://tai.ee/et/teadustoo/teadustoo-ulevaade/seireuuringud/rahvastiku-toitumise-uuring" TargetMode="External"/><Relationship Id="rId1" Type="http://schemas.openxmlformats.org/officeDocument/2006/relationships/hyperlink" Target="https://tai.ee/et/teadustoo/teadustoo-ulevaade/rahvastikupohised-uuringud/eesti-opilaste-kasvu-uuring-cosi" TargetMode="External"/><Relationship Id="rId5" Type="http://schemas.openxmlformats.org/officeDocument/2006/relationships/hyperlink" Target="https://www.efsa.europa.eu/en/data/data-standardisation" TargetMode="External"/><Relationship Id="rId4" Type="http://schemas.openxmlformats.org/officeDocument/2006/relationships/hyperlink" Target="https://efsa.onlinelibrary.wiley.com/doi/epdf/10.2903/j.efsa.2014.39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2e83825-51f3-4718-928c-67e0a605618a">
      <Terms xmlns="http://schemas.microsoft.com/office/infopath/2007/PartnerControls"/>
    </lcf76f155ced4ddcb4097134ff3c332f>
    <TaxCatchAll xmlns="08adef74-251f-42fc-9024-6df5c4e3f36b"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uxjpKdEVVSR/eAzGf3Ee5azcAg==">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IFCgRubF8xEokFCAUyhAUKCwoDYl9hEgQIAyAACg4KBGJfZ2YSBggBEgIlMQoPCgRiX2dzEgcIARID4peLCgwKBGJfZ3QSBAgDIAkKFAoFYl9pZmwSCwgEKQAAAAAAAEtAChMKBGJfaWwSCwgEKQAAAAAAAF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MhKPBQgFMooFCgsKA2JfYRIECAMgAAoOCgRiX2dmEgYIARICJTIKDwoEYl9ncxIHCAESA+KWoAoMCgRiX2d0EgQIAyAJChQKBWJfaWZsEgsIBCkAAAAAAIBWQAoTCgRiX2lsEgsIBCkAAAAAAABb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MSjwUIBTKKBQoLCgNiX2ESBAgDIAAKDgoEYl9nZhIGCAESAiUzCg8KBGJfZ3MSBwgBEgPil48KDAoEYl9ndBIECAMgCQoUCgViX2lmbBILCAQpAAAAAACAX0AKEwoEYl9pbBILCAQpAAAAAAAAY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IFCgRubF80EokFCAUyhAUKCwoDYl9hEgQIAyAACg4KBGJfZ2YSBggBEgIlNAoPCgRiX2dzEgcIARID4peLCgwKBGJfZ3QSBAgDIAkKFAoFYl9pZmwSCwgEKQAAAAAAQGRAChMKBGJfaWwSCwgEKQAAAAAAgGZ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RKPBQgFMooFCgsKA2JfYRIECAMgAAoOCgRiX2dmEgYIARICJTUKDwoEYl9ncxIHCAESA+KWoAoMCgRiX2d0EgQIAyAJChQKBWJfaWZsEgsIBCkAAAAAAMBoQAoTCgRiX2lsEgsIBCkAAAAAAABr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YSjwUIBTKKBQoLCgNiX2ESBAgDIAAKDgoEYl9nZhIGCAESAiU2Cg8KBGJfZ3MSBwgBEgPil48KDAoEYl9ndBIECAMgCQoUCgViX2lmbBILCAQpAAAAAABAbUAKEwoEYl9pbBILCAQpAAAAAACAb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IFCgRubF83EokFCAUyhAUKCwoDYl9hEgQIAyAACg4KBGJfZ2YSBggBEgIlNwoPCgRiX2dzEgcIARID4peL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oA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E16BFB62D7423241AD4D1052A3A3A141" ma:contentTypeVersion="10" ma:contentTypeDescription="Loo uus dokument" ma:contentTypeScope="" ma:versionID="29be251a362a3296edf3337ca1feba92">
  <xsd:schema xmlns:xsd="http://www.w3.org/2001/XMLSchema" xmlns:xs="http://www.w3.org/2001/XMLSchema" xmlns:p="http://schemas.microsoft.com/office/2006/metadata/properties" xmlns:ns2="32e83825-51f3-4718-928c-67e0a605618a" xmlns:ns3="08adef74-251f-42fc-9024-6df5c4e3f36b" targetNamespace="http://schemas.microsoft.com/office/2006/metadata/properties" ma:root="true" ma:fieldsID="379926e2d2625a72db28399211487c3b" ns2:_="" ns3:_="">
    <xsd:import namespace="32e83825-51f3-4718-928c-67e0a605618a"/>
    <xsd:import namespace="08adef74-251f-42fc-9024-6df5c4e3f3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83825-51f3-4718-928c-67e0a6056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adef74-251f-42fc-9024-6df5c4e3f36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0d2d6d2-f65b-4c89-ab29-d96283ed764a}" ma:internalName="TaxCatchAll" ma:showField="CatchAllData" ma:web="08adef74-251f-42fc-9024-6df5c4e3f3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AA837E-7045-492E-9A3B-5B71F89E7334}">
  <ds:schemaRefs>
    <ds:schemaRef ds:uri="http://schemas.microsoft.com/office/2006/metadata/properties"/>
    <ds:schemaRef ds:uri="http://schemas.microsoft.com/office/infopath/2007/PartnerControls"/>
    <ds:schemaRef ds:uri="32e83825-51f3-4718-928c-67e0a605618a"/>
    <ds:schemaRef ds:uri="08adef74-251f-42fc-9024-6df5c4e3f36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3B875A1-22CC-474A-A32D-A30441ED8569}">
  <ds:schemaRefs>
    <ds:schemaRef ds:uri="http://schemas.microsoft.com/sharepoint/v3/contenttype/forms"/>
  </ds:schemaRefs>
</ds:datastoreItem>
</file>

<file path=customXml/itemProps4.xml><?xml version="1.0" encoding="utf-8"?>
<ds:datastoreItem xmlns:ds="http://schemas.openxmlformats.org/officeDocument/2006/customXml" ds:itemID="{A9801B9B-BB82-4F43-8E54-271EC50C59A6}">
  <ds:schemaRefs>
    <ds:schemaRef ds:uri="http://schemas.openxmlformats.org/officeDocument/2006/bibliography"/>
  </ds:schemaRefs>
</ds:datastoreItem>
</file>

<file path=customXml/itemProps5.xml><?xml version="1.0" encoding="utf-8"?>
<ds:datastoreItem xmlns:ds="http://schemas.openxmlformats.org/officeDocument/2006/customXml" ds:itemID="{D238CE73-ED48-493B-9626-9DE6B2A6B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83825-51f3-4718-928c-67e0a605618a"/>
    <ds:schemaRef ds:uri="08adef74-251f-42fc-9024-6df5c4e3f3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2598</Words>
  <Characters>15075</Characters>
  <Application>Microsoft Office Word</Application>
  <DocSecurity>0</DocSecurity>
  <Lines>125</Lines>
  <Paragraphs>35</Paragraphs>
  <ScaleCrop>false</ScaleCrop>
  <Company/>
  <LinksUpToDate>false</LinksUpToDate>
  <CharactersWithSpaces>17638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Liina Eek</dc:creator>
  <cp:lastModifiedBy>Karl Ander Aleksius</cp:lastModifiedBy>
  <cp:revision>4</cp:revision>
  <dcterms:created xsi:type="dcterms:W3CDTF">2025-01-07T09:29:00Z</dcterms:created>
  <dcterms:modified xsi:type="dcterms:W3CDTF">2025-01-08T12:53:00Z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0x010100E16BFB62D7423241AD4D1052A3A3A141</vt:lpwstr>
  </property>
  <property fmtid="{D5CDD505-2E9C-101B-9397-08002B2CF9AE}" pid="3" name="MSIP_Label_defa4170-0d19-0005-0004-bc88714345d2_Enabled">
    <vt:lpwstr>true</vt:lpwstr>
  </property>
  <property fmtid="{D5CDD505-2E9C-101B-9397-08002B2CF9AE}" pid="4" name="MSIP_Label_defa4170-0d19-0005-0004-bc88714345d2_SetDate">
    <vt:lpwstr>2024-12-04T11:56:16Z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d3c57f17-fe31-4bbf-bc57-845847db3bd2</vt:lpwstr>
  </property>
  <property fmtid="{D5CDD505-2E9C-101B-9397-08002B2CF9AE}" pid="9" name="MSIP_Label_defa4170-0d19-0005-0004-bc88714345d2_ContentBits">
    <vt:lpwstr>0</vt:lpwstr>
  </property>
  <property fmtid="{D5CDD505-2E9C-101B-9397-08002B2CF9AE}" pid="10" name="MediaServiceImageTags">
    <vt:lpwstr/>
  </property>
</Properties>
</file>