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3E23F4" w14:textId="77777777" w:rsidR="00614CF1" w:rsidRDefault="00614CF1" w:rsidP="00614CF1">
      <w:pPr>
        <w:tabs>
          <w:tab w:val="num" w:pos="720"/>
        </w:tabs>
        <w:ind w:left="720" w:hanging="360"/>
        <w:jc w:val="center"/>
        <w:rPr>
          <w:b/>
          <w:bCs/>
        </w:rPr>
      </w:pPr>
      <w:r w:rsidRPr="00614CF1">
        <w:rPr>
          <w:b/>
          <w:bCs/>
        </w:rPr>
        <w:t>Eestile sobiva radikaliseerumise riskihindamise tööriista loomine</w:t>
      </w:r>
    </w:p>
    <w:p w14:paraId="1CC24069" w14:textId="09D7C8C7" w:rsidR="00614CF1" w:rsidRDefault="00614CF1" w:rsidP="00614CF1">
      <w:pPr>
        <w:tabs>
          <w:tab w:val="num" w:pos="720"/>
        </w:tabs>
        <w:ind w:left="720" w:hanging="360"/>
        <w:jc w:val="center"/>
      </w:pPr>
      <w:r w:rsidRPr="00B61621">
        <w:t>KÜSIMUSED-VASTUSED</w:t>
      </w:r>
    </w:p>
    <w:p w14:paraId="632DAB1F" w14:textId="77777777" w:rsidR="00614CF1" w:rsidRDefault="00614CF1" w:rsidP="00B66464">
      <w:pPr>
        <w:tabs>
          <w:tab w:val="num" w:pos="720"/>
        </w:tabs>
      </w:pPr>
    </w:p>
    <w:p w14:paraId="6A0AC031" w14:textId="65DF84C3" w:rsidR="00614CF1" w:rsidRPr="00614CF1" w:rsidRDefault="00614CF1" w:rsidP="00614CF1">
      <w:r w:rsidRPr="00B61621">
        <w:rPr>
          <w:b/>
          <w:bCs/>
          <w:i/>
          <w:iCs/>
        </w:rPr>
        <w:t>Küsimus:</w:t>
      </w:r>
      <w:r w:rsidRPr="00B61621">
        <w:rPr>
          <w:i/>
          <w:iCs/>
        </w:rPr>
        <w:t xml:space="preserve"> </w:t>
      </w:r>
      <w:r w:rsidRPr="00614CF1">
        <w:rPr>
          <w:i/>
          <w:iCs/>
        </w:rPr>
        <w:t xml:space="preserve">Küsimus üliõpilastest osalejate kohta. </w:t>
      </w:r>
      <w:proofErr w:type="spellStart"/>
      <w:r w:rsidRPr="00614CF1">
        <w:rPr>
          <w:i/>
          <w:iCs/>
        </w:rPr>
        <w:t>ETISe</w:t>
      </w:r>
      <w:proofErr w:type="spellEnd"/>
      <w:r w:rsidRPr="00614CF1">
        <w:rPr>
          <w:i/>
          <w:iCs/>
        </w:rPr>
        <w:t xml:space="preserve"> vormis on kirjas, et vajadusel tehakse uuringu meeskonnale taustakontrolli ja uuringuettepanek, mille puhul mõni meeskonnaliige ei läbi taustakontrolli, ei kvalifitseeru rahastusele kandideerimiseks. Seal on vaja kirja panna üliõpilased nimepidi. Kas  tellija on nõus tudengitele ka jooksvalt taustakontrolli tegema, st kas  eelarves saaks siiski arvestada rohkemate tudengitega kui taotluses nimetatud?</w:t>
      </w:r>
    </w:p>
    <w:p w14:paraId="3DD27B30" w14:textId="504550ED" w:rsidR="00322BC1" w:rsidRDefault="00614CF1" w:rsidP="00614CF1">
      <w:pPr>
        <w:spacing w:after="120" w:line="240" w:lineRule="auto"/>
        <w:jc w:val="both"/>
      </w:pPr>
      <w:r w:rsidRPr="00B61621">
        <w:rPr>
          <w:b/>
          <w:bCs/>
        </w:rPr>
        <w:t>Vastus:</w:t>
      </w:r>
      <w:r w:rsidRPr="00B61621">
        <w:t xml:space="preserve"> </w:t>
      </w:r>
      <w:r w:rsidRPr="00614CF1">
        <w:t>Jah, jooksvalt saab ka taustakontrolli teha.</w:t>
      </w:r>
    </w:p>
    <w:sectPr w:rsidR="00322BC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42264D7"/>
    <w:multiLevelType w:val="hybridMultilevel"/>
    <w:tmpl w:val="2A66F12A"/>
    <w:lvl w:ilvl="0" w:tplc="19262FA4">
      <w:start w:val="1"/>
      <w:numFmt w:val="decimal"/>
      <w:lvlText w:val="%1."/>
      <w:lvlJc w:val="left"/>
      <w:pPr>
        <w:ind w:left="360" w:hanging="360"/>
      </w:pPr>
      <w:rPr>
        <w:rFonts w:hint="default"/>
        <w:b/>
      </w:rPr>
    </w:lvl>
    <w:lvl w:ilvl="1" w:tplc="04250019" w:tentative="1">
      <w:start w:val="1"/>
      <w:numFmt w:val="lowerLetter"/>
      <w:lvlText w:val="%2."/>
      <w:lvlJc w:val="left"/>
      <w:pPr>
        <w:ind w:left="1080" w:hanging="360"/>
      </w:pPr>
    </w:lvl>
    <w:lvl w:ilvl="2" w:tplc="0425001B" w:tentative="1">
      <w:start w:val="1"/>
      <w:numFmt w:val="lowerRoman"/>
      <w:lvlText w:val="%3."/>
      <w:lvlJc w:val="right"/>
      <w:pPr>
        <w:ind w:left="1800" w:hanging="180"/>
      </w:pPr>
    </w:lvl>
    <w:lvl w:ilvl="3" w:tplc="0425000F" w:tentative="1">
      <w:start w:val="1"/>
      <w:numFmt w:val="decimal"/>
      <w:lvlText w:val="%4."/>
      <w:lvlJc w:val="left"/>
      <w:pPr>
        <w:ind w:left="2520" w:hanging="360"/>
      </w:pPr>
    </w:lvl>
    <w:lvl w:ilvl="4" w:tplc="04250019" w:tentative="1">
      <w:start w:val="1"/>
      <w:numFmt w:val="lowerLetter"/>
      <w:lvlText w:val="%5."/>
      <w:lvlJc w:val="left"/>
      <w:pPr>
        <w:ind w:left="3240" w:hanging="360"/>
      </w:pPr>
    </w:lvl>
    <w:lvl w:ilvl="5" w:tplc="0425001B" w:tentative="1">
      <w:start w:val="1"/>
      <w:numFmt w:val="lowerRoman"/>
      <w:lvlText w:val="%6."/>
      <w:lvlJc w:val="right"/>
      <w:pPr>
        <w:ind w:left="3960" w:hanging="180"/>
      </w:pPr>
    </w:lvl>
    <w:lvl w:ilvl="6" w:tplc="0425000F" w:tentative="1">
      <w:start w:val="1"/>
      <w:numFmt w:val="decimal"/>
      <w:lvlText w:val="%7."/>
      <w:lvlJc w:val="left"/>
      <w:pPr>
        <w:ind w:left="4680" w:hanging="360"/>
      </w:pPr>
    </w:lvl>
    <w:lvl w:ilvl="7" w:tplc="04250019" w:tentative="1">
      <w:start w:val="1"/>
      <w:numFmt w:val="lowerLetter"/>
      <w:lvlText w:val="%8."/>
      <w:lvlJc w:val="left"/>
      <w:pPr>
        <w:ind w:left="5400" w:hanging="360"/>
      </w:pPr>
    </w:lvl>
    <w:lvl w:ilvl="8" w:tplc="0425001B" w:tentative="1">
      <w:start w:val="1"/>
      <w:numFmt w:val="lowerRoman"/>
      <w:lvlText w:val="%9."/>
      <w:lvlJc w:val="right"/>
      <w:pPr>
        <w:ind w:left="6120" w:hanging="180"/>
      </w:pPr>
    </w:lvl>
  </w:abstractNum>
  <w:num w:numId="1" w16cid:durableId="14863154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4CF1"/>
    <w:rsid w:val="00047F58"/>
    <w:rsid w:val="00322BC1"/>
    <w:rsid w:val="00614CF1"/>
    <w:rsid w:val="006A0827"/>
    <w:rsid w:val="00B66464"/>
    <w:rsid w:val="00B71B7C"/>
    <w:rsid w:val="00DE182D"/>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148BA6"/>
  <w15:chartTrackingRefBased/>
  <w15:docId w15:val="{B7DE427A-DD5B-4413-882E-66BABBD6EF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t-E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laad">
    <w:name w:val="Normal"/>
    <w:qFormat/>
    <w:rsid w:val="00614CF1"/>
    <w:rPr>
      <w:kern w:val="0"/>
      <w14:ligatures w14:val="none"/>
    </w:rPr>
  </w:style>
  <w:style w:type="paragraph" w:styleId="Pealkiri1">
    <w:name w:val="heading 1"/>
    <w:basedOn w:val="Normaallaad"/>
    <w:next w:val="Normaallaad"/>
    <w:link w:val="Pealkiri1Mrk"/>
    <w:uiPriority w:val="9"/>
    <w:qFormat/>
    <w:rsid w:val="00614CF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Pealkiri2">
    <w:name w:val="heading 2"/>
    <w:basedOn w:val="Normaallaad"/>
    <w:next w:val="Normaallaad"/>
    <w:link w:val="Pealkiri2Mrk"/>
    <w:uiPriority w:val="9"/>
    <w:semiHidden/>
    <w:unhideWhenUsed/>
    <w:qFormat/>
    <w:rsid w:val="00614CF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Pealkiri3">
    <w:name w:val="heading 3"/>
    <w:basedOn w:val="Normaallaad"/>
    <w:next w:val="Normaallaad"/>
    <w:link w:val="Pealkiri3Mrk"/>
    <w:uiPriority w:val="9"/>
    <w:semiHidden/>
    <w:unhideWhenUsed/>
    <w:qFormat/>
    <w:rsid w:val="00614CF1"/>
    <w:pPr>
      <w:keepNext/>
      <w:keepLines/>
      <w:spacing w:before="160" w:after="80"/>
      <w:outlineLvl w:val="2"/>
    </w:pPr>
    <w:rPr>
      <w:rFonts w:eastAsiaTheme="majorEastAsia" w:cstheme="majorBidi"/>
      <w:color w:val="0F4761" w:themeColor="accent1" w:themeShade="BF"/>
      <w:sz w:val="28"/>
      <w:szCs w:val="28"/>
    </w:rPr>
  </w:style>
  <w:style w:type="paragraph" w:styleId="Pealkiri4">
    <w:name w:val="heading 4"/>
    <w:basedOn w:val="Normaallaad"/>
    <w:next w:val="Normaallaad"/>
    <w:link w:val="Pealkiri4Mrk"/>
    <w:uiPriority w:val="9"/>
    <w:semiHidden/>
    <w:unhideWhenUsed/>
    <w:qFormat/>
    <w:rsid w:val="00614CF1"/>
    <w:pPr>
      <w:keepNext/>
      <w:keepLines/>
      <w:spacing w:before="80" w:after="40"/>
      <w:outlineLvl w:val="3"/>
    </w:pPr>
    <w:rPr>
      <w:rFonts w:eastAsiaTheme="majorEastAsia" w:cstheme="majorBidi"/>
      <w:i/>
      <w:iCs/>
      <w:color w:val="0F4761" w:themeColor="accent1" w:themeShade="BF"/>
    </w:rPr>
  </w:style>
  <w:style w:type="paragraph" w:styleId="Pealkiri5">
    <w:name w:val="heading 5"/>
    <w:basedOn w:val="Normaallaad"/>
    <w:next w:val="Normaallaad"/>
    <w:link w:val="Pealkiri5Mrk"/>
    <w:uiPriority w:val="9"/>
    <w:semiHidden/>
    <w:unhideWhenUsed/>
    <w:qFormat/>
    <w:rsid w:val="00614CF1"/>
    <w:pPr>
      <w:keepNext/>
      <w:keepLines/>
      <w:spacing w:before="80" w:after="40"/>
      <w:outlineLvl w:val="4"/>
    </w:pPr>
    <w:rPr>
      <w:rFonts w:eastAsiaTheme="majorEastAsia" w:cstheme="majorBidi"/>
      <w:color w:val="0F4761" w:themeColor="accent1" w:themeShade="BF"/>
    </w:rPr>
  </w:style>
  <w:style w:type="paragraph" w:styleId="Pealkiri6">
    <w:name w:val="heading 6"/>
    <w:basedOn w:val="Normaallaad"/>
    <w:next w:val="Normaallaad"/>
    <w:link w:val="Pealkiri6Mrk"/>
    <w:uiPriority w:val="9"/>
    <w:semiHidden/>
    <w:unhideWhenUsed/>
    <w:qFormat/>
    <w:rsid w:val="00614CF1"/>
    <w:pPr>
      <w:keepNext/>
      <w:keepLines/>
      <w:spacing w:before="40" w:after="0"/>
      <w:outlineLvl w:val="5"/>
    </w:pPr>
    <w:rPr>
      <w:rFonts w:eastAsiaTheme="majorEastAsia" w:cstheme="majorBidi"/>
      <w:i/>
      <w:iCs/>
      <w:color w:val="595959" w:themeColor="text1" w:themeTint="A6"/>
    </w:rPr>
  </w:style>
  <w:style w:type="paragraph" w:styleId="Pealkiri7">
    <w:name w:val="heading 7"/>
    <w:basedOn w:val="Normaallaad"/>
    <w:next w:val="Normaallaad"/>
    <w:link w:val="Pealkiri7Mrk"/>
    <w:uiPriority w:val="9"/>
    <w:semiHidden/>
    <w:unhideWhenUsed/>
    <w:qFormat/>
    <w:rsid w:val="00614CF1"/>
    <w:pPr>
      <w:keepNext/>
      <w:keepLines/>
      <w:spacing w:before="40" w:after="0"/>
      <w:outlineLvl w:val="6"/>
    </w:pPr>
    <w:rPr>
      <w:rFonts w:eastAsiaTheme="majorEastAsia" w:cstheme="majorBidi"/>
      <w:color w:val="595959" w:themeColor="text1" w:themeTint="A6"/>
    </w:rPr>
  </w:style>
  <w:style w:type="paragraph" w:styleId="Pealkiri8">
    <w:name w:val="heading 8"/>
    <w:basedOn w:val="Normaallaad"/>
    <w:next w:val="Normaallaad"/>
    <w:link w:val="Pealkiri8Mrk"/>
    <w:uiPriority w:val="9"/>
    <w:semiHidden/>
    <w:unhideWhenUsed/>
    <w:qFormat/>
    <w:rsid w:val="00614CF1"/>
    <w:pPr>
      <w:keepNext/>
      <w:keepLines/>
      <w:spacing w:after="0"/>
      <w:outlineLvl w:val="7"/>
    </w:pPr>
    <w:rPr>
      <w:rFonts w:eastAsiaTheme="majorEastAsia" w:cstheme="majorBidi"/>
      <w:i/>
      <w:iCs/>
      <w:color w:val="272727" w:themeColor="text1" w:themeTint="D8"/>
    </w:rPr>
  </w:style>
  <w:style w:type="paragraph" w:styleId="Pealkiri9">
    <w:name w:val="heading 9"/>
    <w:basedOn w:val="Normaallaad"/>
    <w:next w:val="Normaallaad"/>
    <w:link w:val="Pealkiri9Mrk"/>
    <w:uiPriority w:val="9"/>
    <w:semiHidden/>
    <w:unhideWhenUsed/>
    <w:qFormat/>
    <w:rsid w:val="00614CF1"/>
    <w:pPr>
      <w:keepNext/>
      <w:keepLines/>
      <w:spacing w:after="0"/>
      <w:outlineLvl w:val="8"/>
    </w:pPr>
    <w:rPr>
      <w:rFonts w:eastAsiaTheme="majorEastAsia" w:cstheme="majorBidi"/>
      <w:color w:val="272727" w:themeColor="text1" w:themeTint="D8"/>
    </w:rPr>
  </w:style>
  <w:style w:type="character" w:default="1" w:styleId="Liguvaikefont">
    <w:name w:val="Default Paragraph Font"/>
    <w:uiPriority w:val="1"/>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character" w:customStyle="1" w:styleId="Pealkiri1Mrk">
    <w:name w:val="Pealkiri 1 Märk"/>
    <w:basedOn w:val="Liguvaikefont"/>
    <w:link w:val="Pealkiri1"/>
    <w:uiPriority w:val="9"/>
    <w:rsid w:val="00614CF1"/>
    <w:rPr>
      <w:rFonts w:asciiTheme="majorHAnsi" w:eastAsiaTheme="majorEastAsia" w:hAnsiTheme="majorHAnsi" w:cstheme="majorBidi"/>
      <w:color w:val="0F4761" w:themeColor="accent1" w:themeShade="BF"/>
      <w:sz w:val="40"/>
      <w:szCs w:val="40"/>
    </w:rPr>
  </w:style>
  <w:style w:type="character" w:customStyle="1" w:styleId="Pealkiri2Mrk">
    <w:name w:val="Pealkiri 2 Märk"/>
    <w:basedOn w:val="Liguvaikefont"/>
    <w:link w:val="Pealkiri2"/>
    <w:uiPriority w:val="9"/>
    <w:semiHidden/>
    <w:rsid w:val="00614CF1"/>
    <w:rPr>
      <w:rFonts w:asciiTheme="majorHAnsi" w:eastAsiaTheme="majorEastAsia" w:hAnsiTheme="majorHAnsi" w:cstheme="majorBidi"/>
      <w:color w:val="0F4761" w:themeColor="accent1" w:themeShade="BF"/>
      <w:sz w:val="32"/>
      <w:szCs w:val="32"/>
    </w:rPr>
  </w:style>
  <w:style w:type="character" w:customStyle="1" w:styleId="Pealkiri3Mrk">
    <w:name w:val="Pealkiri 3 Märk"/>
    <w:basedOn w:val="Liguvaikefont"/>
    <w:link w:val="Pealkiri3"/>
    <w:uiPriority w:val="9"/>
    <w:semiHidden/>
    <w:rsid w:val="00614CF1"/>
    <w:rPr>
      <w:rFonts w:eastAsiaTheme="majorEastAsia" w:cstheme="majorBidi"/>
      <w:color w:val="0F4761" w:themeColor="accent1" w:themeShade="BF"/>
      <w:sz w:val="28"/>
      <w:szCs w:val="28"/>
    </w:rPr>
  </w:style>
  <w:style w:type="character" w:customStyle="1" w:styleId="Pealkiri4Mrk">
    <w:name w:val="Pealkiri 4 Märk"/>
    <w:basedOn w:val="Liguvaikefont"/>
    <w:link w:val="Pealkiri4"/>
    <w:uiPriority w:val="9"/>
    <w:semiHidden/>
    <w:rsid w:val="00614CF1"/>
    <w:rPr>
      <w:rFonts w:eastAsiaTheme="majorEastAsia" w:cstheme="majorBidi"/>
      <w:i/>
      <w:iCs/>
      <w:color w:val="0F4761" w:themeColor="accent1" w:themeShade="BF"/>
    </w:rPr>
  </w:style>
  <w:style w:type="character" w:customStyle="1" w:styleId="Pealkiri5Mrk">
    <w:name w:val="Pealkiri 5 Märk"/>
    <w:basedOn w:val="Liguvaikefont"/>
    <w:link w:val="Pealkiri5"/>
    <w:uiPriority w:val="9"/>
    <w:semiHidden/>
    <w:rsid w:val="00614CF1"/>
    <w:rPr>
      <w:rFonts w:eastAsiaTheme="majorEastAsia" w:cstheme="majorBidi"/>
      <w:color w:val="0F4761" w:themeColor="accent1" w:themeShade="BF"/>
    </w:rPr>
  </w:style>
  <w:style w:type="character" w:customStyle="1" w:styleId="Pealkiri6Mrk">
    <w:name w:val="Pealkiri 6 Märk"/>
    <w:basedOn w:val="Liguvaikefont"/>
    <w:link w:val="Pealkiri6"/>
    <w:uiPriority w:val="9"/>
    <w:semiHidden/>
    <w:rsid w:val="00614CF1"/>
    <w:rPr>
      <w:rFonts w:eastAsiaTheme="majorEastAsia" w:cstheme="majorBidi"/>
      <w:i/>
      <w:iCs/>
      <w:color w:val="595959" w:themeColor="text1" w:themeTint="A6"/>
    </w:rPr>
  </w:style>
  <w:style w:type="character" w:customStyle="1" w:styleId="Pealkiri7Mrk">
    <w:name w:val="Pealkiri 7 Märk"/>
    <w:basedOn w:val="Liguvaikefont"/>
    <w:link w:val="Pealkiri7"/>
    <w:uiPriority w:val="9"/>
    <w:semiHidden/>
    <w:rsid w:val="00614CF1"/>
    <w:rPr>
      <w:rFonts w:eastAsiaTheme="majorEastAsia" w:cstheme="majorBidi"/>
      <w:color w:val="595959" w:themeColor="text1" w:themeTint="A6"/>
    </w:rPr>
  </w:style>
  <w:style w:type="character" w:customStyle="1" w:styleId="Pealkiri8Mrk">
    <w:name w:val="Pealkiri 8 Märk"/>
    <w:basedOn w:val="Liguvaikefont"/>
    <w:link w:val="Pealkiri8"/>
    <w:uiPriority w:val="9"/>
    <w:semiHidden/>
    <w:rsid w:val="00614CF1"/>
    <w:rPr>
      <w:rFonts w:eastAsiaTheme="majorEastAsia" w:cstheme="majorBidi"/>
      <w:i/>
      <w:iCs/>
      <w:color w:val="272727" w:themeColor="text1" w:themeTint="D8"/>
    </w:rPr>
  </w:style>
  <w:style w:type="character" w:customStyle="1" w:styleId="Pealkiri9Mrk">
    <w:name w:val="Pealkiri 9 Märk"/>
    <w:basedOn w:val="Liguvaikefont"/>
    <w:link w:val="Pealkiri9"/>
    <w:uiPriority w:val="9"/>
    <w:semiHidden/>
    <w:rsid w:val="00614CF1"/>
    <w:rPr>
      <w:rFonts w:eastAsiaTheme="majorEastAsia" w:cstheme="majorBidi"/>
      <w:color w:val="272727" w:themeColor="text1" w:themeTint="D8"/>
    </w:rPr>
  </w:style>
  <w:style w:type="paragraph" w:styleId="Pealkiri">
    <w:name w:val="Title"/>
    <w:basedOn w:val="Normaallaad"/>
    <w:next w:val="Normaallaad"/>
    <w:link w:val="PealkiriMrk"/>
    <w:uiPriority w:val="10"/>
    <w:qFormat/>
    <w:rsid w:val="00614CF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PealkiriMrk">
    <w:name w:val="Pealkiri Märk"/>
    <w:basedOn w:val="Liguvaikefont"/>
    <w:link w:val="Pealkiri"/>
    <w:uiPriority w:val="10"/>
    <w:rsid w:val="00614CF1"/>
    <w:rPr>
      <w:rFonts w:asciiTheme="majorHAnsi" w:eastAsiaTheme="majorEastAsia" w:hAnsiTheme="majorHAnsi" w:cstheme="majorBidi"/>
      <w:spacing w:val="-10"/>
      <w:kern w:val="28"/>
      <w:sz w:val="56"/>
      <w:szCs w:val="56"/>
    </w:rPr>
  </w:style>
  <w:style w:type="paragraph" w:styleId="Alapealkiri">
    <w:name w:val="Subtitle"/>
    <w:basedOn w:val="Normaallaad"/>
    <w:next w:val="Normaallaad"/>
    <w:link w:val="AlapealkiriMrk"/>
    <w:uiPriority w:val="11"/>
    <w:qFormat/>
    <w:rsid w:val="00614CF1"/>
    <w:pPr>
      <w:numPr>
        <w:ilvl w:val="1"/>
      </w:numPr>
    </w:pPr>
    <w:rPr>
      <w:rFonts w:eastAsiaTheme="majorEastAsia" w:cstheme="majorBidi"/>
      <w:color w:val="595959" w:themeColor="text1" w:themeTint="A6"/>
      <w:spacing w:val="15"/>
      <w:sz w:val="28"/>
      <w:szCs w:val="28"/>
    </w:rPr>
  </w:style>
  <w:style w:type="character" w:customStyle="1" w:styleId="AlapealkiriMrk">
    <w:name w:val="Alapealkiri Märk"/>
    <w:basedOn w:val="Liguvaikefont"/>
    <w:link w:val="Alapealkiri"/>
    <w:uiPriority w:val="11"/>
    <w:rsid w:val="00614CF1"/>
    <w:rPr>
      <w:rFonts w:eastAsiaTheme="majorEastAsia" w:cstheme="majorBidi"/>
      <w:color w:val="595959" w:themeColor="text1" w:themeTint="A6"/>
      <w:spacing w:val="15"/>
      <w:sz w:val="28"/>
      <w:szCs w:val="28"/>
    </w:rPr>
  </w:style>
  <w:style w:type="paragraph" w:styleId="Tsitaat">
    <w:name w:val="Quote"/>
    <w:basedOn w:val="Normaallaad"/>
    <w:next w:val="Normaallaad"/>
    <w:link w:val="TsitaatMrk"/>
    <w:uiPriority w:val="29"/>
    <w:qFormat/>
    <w:rsid w:val="00614CF1"/>
    <w:pPr>
      <w:spacing w:before="160"/>
      <w:jc w:val="center"/>
    </w:pPr>
    <w:rPr>
      <w:i/>
      <w:iCs/>
      <w:color w:val="404040" w:themeColor="text1" w:themeTint="BF"/>
    </w:rPr>
  </w:style>
  <w:style w:type="character" w:customStyle="1" w:styleId="TsitaatMrk">
    <w:name w:val="Tsitaat Märk"/>
    <w:basedOn w:val="Liguvaikefont"/>
    <w:link w:val="Tsitaat"/>
    <w:uiPriority w:val="29"/>
    <w:rsid w:val="00614CF1"/>
    <w:rPr>
      <w:i/>
      <w:iCs/>
      <w:color w:val="404040" w:themeColor="text1" w:themeTint="BF"/>
    </w:rPr>
  </w:style>
  <w:style w:type="paragraph" w:styleId="Loendilik">
    <w:name w:val="List Paragraph"/>
    <w:basedOn w:val="Normaallaad"/>
    <w:uiPriority w:val="34"/>
    <w:qFormat/>
    <w:rsid w:val="00614CF1"/>
    <w:pPr>
      <w:ind w:left="720"/>
      <w:contextualSpacing/>
    </w:pPr>
  </w:style>
  <w:style w:type="character" w:styleId="Selgeltmrgatavrhutus">
    <w:name w:val="Intense Emphasis"/>
    <w:basedOn w:val="Liguvaikefont"/>
    <w:uiPriority w:val="21"/>
    <w:qFormat/>
    <w:rsid w:val="00614CF1"/>
    <w:rPr>
      <w:i/>
      <w:iCs/>
      <w:color w:val="0F4761" w:themeColor="accent1" w:themeShade="BF"/>
    </w:rPr>
  </w:style>
  <w:style w:type="paragraph" w:styleId="Selgeltmrgatavtsitaat">
    <w:name w:val="Intense Quote"/>
    <w:basedOn w:val="Normaallaad"/>
    <w:next w:val="Normaallaad"/>
    <w:link w:val="SelgeltmrgatavtsitaatMrk"/>
    <w:uiPriority w:val="30"/>
    <w:qFormat/>
    <w:rsid w:val="00614CF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SelgeltmrgatavtsitaatMrk">
    <w:name w:val="Selgelt märgatav tsitaat Märk"/>
    <w:basedOn w:val="Liguvaikefont"/>
    <w:link w:val="Selgeltmrgatavtsitaat"/>
    <w:uiPriority w:val="30"/>
    <w:rsid w:val="00614CF1"/>
    <w:rPr>
      <w:i/>
      <w:iCs/>
      <w:color w:val="0F4761" w:themeColor="accent1" w:themeShade="BF"/>
    </w:rPr>
  </w:style>
  <w:style w:type="character" w:styleId="Selgeltmrgatavviide">
    <w:name w:val="Intense Reference"/>
    <w:basedOn w:val="Liguvaikefont"/>
    <w:uiPriority w:val="32"/>
    <w:qFormat/>
    <w:rsid w:val="00614CF1"/>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11209644">
      <w:bodyDiv w:val="1"/>
      <w:marLeft w:val="0"/>
      <w:marRight w:val="0"/>
      <w:marTop w:val="0"/>
      <w:marBottom w:val="0"/>
      <w:divBdr>
        <w:top w:val="none" w:sz="0" w:space="0" w:color="auto"/>
        <w:left w:val="none" w:sz="0" w:space="0" w:color="auto"/>
        <w:bottom w:val="none" w:sz="0" w:space="0" w:color="auto"/>
        <w:right w:val="none" w:sz="0" w:space="0" w:color="auto"/>
      </w:divBdr>
    </w:div>
    <w:div w:id="11188389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i kujundus">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87</Words>
  <Characters>510</Characters>
  <Application>Microsoft Office Word</Application>
  <DocSecurity>0</DocSecurity>
  <Lines>4</Lines>
  <Paragraphs>1</Paragraphs>
  <ScaleCrop>false</ScaleCrop>
  <Company/>
  <LinksUpToDate>false</LinksUpToDate>
  <CharactersWithSpaces>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Karl Ander Aleksius</dc:creator>
  <cp:keywords/>
  <dc:description/>
  <cp:lastModifiedBy>Karl Ander Aleksius</cp:lastModifiedBy>
  <cp:revision>4</cp:revision>
  <dcterms:created xsi:type="dcterms:W3CDTF">2025-03-18T13:14:00Z</dcterms:created>
  <dcterms:modified xsi:type="dcterms:W3CDTF">2025-03-18T13:18:00Z</dcterms:modified>
</cp:coreProperties>
</file>