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D4B7D1" w14:textId="77777777" w:rsidR="00476AC3" w:rsidRDefault="00476AC3" w:rsidP="00476AC3">
      <w:pPr>
        <w:jc w:val="center"/>
      </w:pPr>
      <w:r>
        <w:rPr>
          <w:b/>
          <w:bCs/>
        </w:rPr>
        <w:t>Venemaa uuringute konkursi</w:t>
      </w:r>
      <w:r w:rsidRPr="00476AC3">
        <w:t>  </w:t>
      </w:r>
    </w:p>
    <w:p w14:paraId="52DAA433" w14:textId="2F5EF473" w:rsidR="00476AC3" w:rsidRPr="00476AC3" w:rsidRDefault="00476AC3" w:rsidP="00476AC3">
      <w:pPr>
        <w:jc w:val="center"/>
      </w:pPr>
      <w:r w:rsidRPr="00476AC3">
        <w:t>KÜSIMUSED-VASTUSED</w:t>
      </w:r>
    </w:p>
    <w:p w14:paraId="28DA1AFD" w14:textId="77777777" w:rsidR="00476AC3" w:rsidRPr="00476AC3" w:rsidRDefault="00476AC3" w:rsidP="00476AC3"/>
    <w:p w14:paraId="59A2F886" w14:textId="540A8992" w:rsidR="00476AC3" w:rsidRDefault="00F725A6" w:rsidP="00476AC3">
      <w:pPr>
        <w:jc w:val="both"/>
        <w:rPr>
          <w:i/>
          <w:iCs/>
        </w:rPr>
      </w:pPr>
      <w:r>
        <w:rPr>
          <w:b/>
          <w:bCs/>
        </w:rPr>
        <w:t xml:space="preserve">1. </w:t>
      </w:r>
      <w:r w:rsidR="00476AC3" w:rsidRPr="00476AC3">
        <w:rPr>
          <w:b/>
          <w:bCs/>
        </w:rPr>
        <w:t>Küsimus:</w:t>
      </w:r>
      <w:r w:rsidR="00476AC3" w:rsidRPr="00476AC3">
        <w:t xml:space="preserve"> </w:t>
      </w:r>
      <w:r w:rsidR="00476AC3" w:rsidRPr="00476AC3">
        <w:rPr>
          <w:i/>
          <w:iCs/>
        </w:rPr>
        <w:t>Kas abikõlblikuks tegevuseks kvalifitseeruvad uurimisrühma 1–2 lühiajalist (2–3 päevast) väljasõidukohtumist, mille eesmärk on uurimisrühma siseste arutelude pidamine, nõupidamised, ühiselt kirjutamine jms, võimalusel mõnes lähemas välisriigis?</w:t>
      </w:r>
    </w:p>
    <w:p w14:paraId="7FD26866" w14:textId="3C1341A9" w:rsidR="00476AC3" w:rsidRPr="00476AC3" w:rsidRDefault="00476AC3" w:rsidP="00476AC3">
      <w:pPr>
        <w:jc w:val="both"/>
      </w:pPr>
      <w:r w:rsidRPr="00476AC3">
        <w:rPr>
          <w:b/>
          <w:bCs/>
        </w:rPr>
        <w:t>Vastus:</w:t>
      </w:r>
      <w:r w:rsidRPr="00476AC3">
        <w:t xml:space="preserve"> Väljasõidukohtumised on abikõlblikud juhul, kui need on teema käsitluse seisukohalt põhjendatud ning nende tulemusena valmib konkreetne väljund. Näiteks võib kohtumise tulemusena valmida ülevaade, aruanne, artikli mustand, intervjuu kava v</w:t>
      </w:r>
      <w:r>
        <w:t>mt.</w:t>
      </w:r>
    </w:p>
    <w:p w14:paraId="3C9A2D0B" w14:textId="77777777" w:rsidR="00476AC3" w:rsidRDefault="00476AC3" w:rsidP="00476AC3"/>
    <w:p w14:paraId="5E1B91DD" w14:textId="70398780" w:rsidR="00CC488A" w:rsidRDefault="00F725A6" w:rsidP="00CC488A">
      <w:pPr>
        <w:jc w:val="both"/>
        <w:rPr>
          <w:b/>
          <w:bCs/>
        </w:rPr>
      </w:pPr>
      <w:r>
        <w:rPr>
          <w:b/>
          <w:bCs/>
        </w:rPr>
        <w:t xml:space="preserve">2. </w:t>
      </w:r>
      <w:r w:rsidR="00CC488A" w:rsidRPr="00476AC3">
        <w:rPr>
          <w:b/>
          <w:bCs/>
        </w:rPr>
        <w:t>Küsimus:</w:t>
      </w:r>
      <w:r w:rsidR="00CC488A">
        <w:rPr>
          <w:b/>
          <w:bCs/>
        </w:rPr>
        <w:t xml:space="preserve"> </w:t>
      </w:r>
      <w:r w:rsidR="00CC488A" w:rsidRPr="00CC488A">
        <w:rPr>
          <w:i/>
          <w:iCs/>
        </w:rPr>
        <w:t>M</w:t>
      </w:r>
      <w:r w:rsidR="00CC488A" w:rsidRPr="00CC488A">
        <w:rPr>
          <w:i/>
          <w:iCs/>
        </w:rPr>
        <w:t>is kuupäev tuleb märkida projekti lõpuks</w:t>
      </w:r>
      <w:r w:rsidR="00CC488A" w:rsidRPr="00CC488A">
        <w:rPr>
          <w:i/>
          <w:iCs/>
        </w:rPr>
        <w:t>?</w:t>
      </w:r>
      <w:r w:rsidR="00CC488A" w:rsidRPr="00CC488A">
        <w:t xml:space="preserve"> </w:t>
      </w:r>
      <w:r w:rsidR="00CC488A">
        <w:t>O</w:t>
      </w:r>
      <w:r w:rsidR="00CC488A" w:rsidRPr="00CC488A">
        <w:rPr>
          <w:i/>
          <w:iCs/>
        </w:rPr>
        <w:t>leme tegevuste lõpu (v.a. teaduspublikatsioonide ilmumise) planeerinud aprillikuusse 2026.</w:t>
      </w:r>
    </w:p>
    <w:p w14:paraId="6FB66924" w14:textId="282900D6" w:rsidR="00CC488A" w:rsidRPr="00CC488A" w:rsidRDefault="00CC488A" w:rsidP="00CC488A">
      <w:pPr>
        <w:jc w:val="both"/>
      </w:pPr>
      <w:r w:rsidRPr="00476AC3">
        <w:rPr>
          <w:b/>
          <w:bCs/>
        </w:rPr>
        <w:t>Vastus:</w:t>
      </w:r>
      <w:r w:rsidRPr="00CC488A">
        <w:t xml:space="preserve"> </w:t>
      </w:r>
      <w:r w:rsidRPr="00CC488A">
        <w:t>Sisutegevused, mille eest makstakse, peavad lõppema 31.12.2025. Aruannete koostamine, kooskõlastamine jms võib jääda ka aprillikuusse. Märkige teile sobival kujul, kuid üheselt aru saadavalt see taotlusesse. Oluline on, et peale 31.12.2025 ei saa enam abikõlbulikke kulutusi teha.</w:t>
      </w:r>
    </w:p>
    <w:p w14:paraId="1C5AA6C8" w14:textId="77777777" w:rsidR="00CC488A" w:rsidRDefault="00CC488A" w:rsidP="00476AC3"/>
    <w:p w14:paraId="05BAD763" w14:textId="5F8B6598" w:rsidR="00CC488A" w:rsidRPr="00CC488A" w:rsidRDefault="00F725A6" w:rsidP="00CC488A">
      <w:pPr>
        <w:jc w:val="both"/>
        <w:rPr>
          <w:i/>
          <w:iCs/>
        </w:rPr>
      </w:pPr>
      <w:r>
        <w:rPr>
          <w:b/>
          <w:bCs/>
        </w:rPr>
        <w:t xml:space="preserve">3. </w:t>
      </w:r>
      <w:r w:rsidR="00CC488A" w:rsidRPr="00476AC3">
        <w:rPr>
          <w:b/>
          <w:bCs/>
        </w:rPr>
        <w:t>Küsimus:</w:t>
      </w:r>
      <w:r w:rsidR="00CC488A">
        <w:rPr>
          <w:b/>
          <w:bCs/>
        </w:rPr>
        <w:t xml:space="preserve"> </w:t>
      </w:r>
      <w:r w:rsidR="00CC488A">
        <w:rPr>
          <w:i/>
          <w:iCs/>
        </w:rPr>
        <w:t>K</w:t>
      </w:r>
      <w:r w:rsidR="00CC488A" w:rsidRPr="00CC488A">
        <w:rPr>
          <w:i/>
          <w:iCs/>
        </w:rPr>
        <w:t>una taotleme projekti uurimisrühmana, siis kas ETISes olevaid välju uurija varasema kogemuse, teaduspublikatsioonide, seotud projektide jm kohta võib täita pidades silmas uurimisrühma kõiki liikmeid (st panna sinna lisaks minu publikatsioonidele ka teiste uurimisrühma liikmete omi)?</w:t>
      </w:r>
    </w:p>
    <w:p w14:paraId="356A9AF6" w14:textId="79B2EE76" w:rsidR="00CC488A" w:rsidRPr="00CC488A" w:rsidRDefault="00CC488A" w:rsidP="00CC488A">
      <w:pPr>
        <w:jc w:val="both"/>
      </w:pPr>
      <w:r w:rsidRPr="00476AC3">
        <w:rPr>
          <w:b/>
          <w:bCs/>
        </w:rPr>
        <w:t>Vastus:</w:t>
      </w:r>
      <w:r>
        <w:rPr>
          <w:b/>
          <w:bCs/>
        </w:rPr>
        <w:t xml:space="preserve"> </w:t>
      </w:r>
      <w:r w:rsidRPr="00CC488A">
        <w:t>Kindlasti pange kirja ka teised uurimisrühmas osalevad inimesed, aga kuna teie olete põhitäitja ja põhivastutaja, siis pange kirja vaid enda osalusel tehtud projektid ja enda publikatsioonid.</w:t>
      </w:r>
    </w:p>
    <w:p w14:paraId="45A6533F" w14:textId="77777777" w:rsidR="00CC488A" w:rsidRPr="00476AC3" w:rsidRDefault="00CC488A" w:rsidP="00476AC3"/>
    <w:p w14:paraId="01BED3BE" w14:textId="77777777" w:rsidR="00476AC3" w:rsidRPr="00476AC3" w:rsidRDefault="00476AC3" w:rsidP="00612500">
      <w:pPr>
        <w:jc w:val="both"/>
      </w:pPr>
      <w:r w:rsidRPr="00476AC3">
        <w:t xml:space="preserve">Küsimuste korral on kontaktiks ETAG </w:t>
      </w:r>
      <w:hyperlink r:id="rId4" w:history="1">
        <w:r w:rsidRPr="00476AC3">
          <w:rPr>
            <w:rStyle w:val="Hperlink"/>
          </w:rPr>
          <w:t>liina.eek@etag.ee</w:t>
        </w:r>
      </w:hyperlink>
      <w:r w:rsidRPr="00476AC3">
        <w:t xml:space="preserve">, tehnilised küsimused saata ETISe kasutajatoele </w:t>
      </w:r>
      <w:hyperlink r:id="rId5" w:history="1">
        <w:r w:rsidRPr="00476AC3">
          <w:rPr>
            <w:rStyle w:val="Hperlink"/>
          </w:rPr>
          <w:t>etis@etis.ee</w:t>
        </w:r>
      </w:hyperlink>
      <w:r w:rsidRPr="00476AC3">
        <w:t>, 730 0373.</w:t>
      </w:r>
    </w:p>
    <w:p w14:paraId="19F0BD53" w14:textId="77777777" w:rsidR="00476AC3" w:rsidRDefault="00476AC3"/>
    <w:p w14:paraId="03EA5919" w14:textId="77777777" w:rsidR="00CC488A" w:rsidRDefault="00CC488A"/>
    <w:sectPr w:rsidR="00CC488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BA"/>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6AC3"/>
    <w:rsid w:val="00476AC3"/>
    <w:rsid w:val="00612500"/>
    <w:rsid w:val="00671F7A"/>
    <w:rsid w:val="0082451A"/>
    <w:rsid w:val="00CC488A"/>
    <w:rsid w:val="00F725A6"/>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E71E7"/>
  <w15:chartTrackingRefBased/>
  <w15:docId w15:val="{C2709BE6-D5B2-43B7-AA37-38781D43A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t-E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style>
  <w:style w:type="paragraph" w:styleId="Pealkiri1">
    <w:name w:val="heading 1"/>
    <w:basedOn w:val="Normaallaad"/>
    <w:next w:val="Normaallaad"/>
    <w:link w:val="Pealkiri1Mrk"/>
    <w:uiPriority w:val="9"/>
    <w:qFormat/>
    <w:rsid w:val="00476AC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Pealkiri2">
    <w:name w:val="heading 2"/>
    <w:basedOn w:val="Normaallaad"/>
    <w:next w:val="Normaallaad"/>
    <w:link w:val="Pealkiri2Mrk"/>
    <w:uiPriority w:val="9"/>
    <w:semiHidden/>
    <w:unhideWhenUsed/>
    <w:qFormat/>
    <w:rsid w:val="00476AC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Pealkiri3">
    <w:name w:val="heading 3"/>
    <w:basedOn w:val="Normaallaad"/>
    <w:next w:val="Normaallaad"/>
    <w:link w:val="Pealkiri3Mrk"/>
    <w:uiPriority w:val="9"/>
    <w:semiHidden/>
    <w:unhideWhenUsed/>
    <w:qFormat/>
    <w:rsid w:val="00476AC3"/>
    <w:pPr>
      <w:keepNext/>
      <w:keepLines/>
      <w:spacing w:before="160" w:after="80"/>
      <w:outlineLvl w:val="2"/>
    </w:pPr>
    <w:rPr>
      <w:rFonts w:eastAsiaTheme="majorEastAsia" w:cstheme="majorBidi"/>
      <w:color w:val="0F4761" w:themeColor="accent1" w:themeShade="BF"/>
      <w:sz w:val="28"/>
      <w:szCs w:val="28"/>
    </w:rPr>
  </w:style>
  <w:style w:type="paragraph" w:styleId="Pealkiri4">
    <w:name w:val="heading 4"/>
    <w:basedOn w:val="Normaallaad"/>
    <w:next w:val="Normaallaad"/>
    <w:link w:val="Pealkiri4Mrk"/>
    <w:uiPriority w:val="9"/>
    <w:semiHidden/>
    <w:unhideWhenUsed/>
    <w:qFormat/>
    <w:rsid w:val="00476AC3"/>
    <w:pPr>
      <w:keepNext/>
      <w:keepLines/>
      <w:spacing w:before="80" w:after="40"/>
      <w:outlineLvl w:val="3"/>
    </w:pPr>
    <w:rPr>
      <w:rFonts w:eastAsiaTheme="majorEastAsia" w:cstheme="majorBidi"/>
      <w:i/>
      <w:iCs/>
      <w:color w:val="0F4761" w:themeColor="accent1" w:themeShade="BF"/>
    </w:rPr>
  </w:style>
  <w:style w:type="paragraph" w:styleId="Pealkiri5">
    <w:name w:val="heading 5"/>
    <w:basedOn w:val="Normaallaad"/>
    <w:next w:val="Normaallaad"/>
    <w:link w:val="Pealkiri5Mrk"/>
    <w:uiPriority w:val="9"/>
    <w:semiHidden/>
    <w:unhideWhenUsed/>
    <w:qFormat/>
    <w:rsid w:val="00476AC3"/>
    <w:pPr>
      <w:keepNext/>
      <w:keepLines/>
      <w:spacing w:before="80" w:after="40"/>
      <w:outlineLvl w:val="4"/>
    </w:pPr>
    <w:rPr>
      <w:rFonts w:eastAsiaTheme="majorEastAsia" w:cstheme="majorBidi"/>
      <w:color w:val="0F4761" w:themeColor="accent1" w:themeShade="BF"/>
    </w:rPr>
  </w:style>
  <w:style w:type="paragraph" w:styleId="Pealkiri6">
    <w:name w:val="heading 6"/>
    <w:basedOn w:val="Normaallaad"/>
    <w:next w:val="Normaallaad"/>
    <w:link w:val="Pealkiri6Mrk"/>
    <w:uiPriority w:val="9"/>
    <w:semiHidden/>
    <w:unhideWhenUsed/>
    <w:qFormat/>
    <w:rsid w:val="00476AC3"/>
    <w:pPr>
      <w:keepNext/>
      <w:keepLines/>
      <w:spacing w:before="40" w:after="0"/>
      <w:outlineLvl w:val="5"/>
    </w:pPr>
    <w:rPr>
      <w:rFonts w:eastAsiaTheme="majorEastAsia" w:cstheme="majorBidi"/>
      <w:i/>
      <w:iCs/>
      <w:color w:val="595959" w:themeColor="text1" w:themeTint="A6"/>
    </w:rPr>
  </w:style>
  <w:style w:type="paragraph" w:styleId="Pealkiri7">
    <w:name w:val="heading 7"/>
    <w:basedOn w:val="Normaallaad"/>
    <w:next w:val="Normaallaad"/>
    <w:link w:val="Pealkiri7Mrk"/>
    <w:uiPriority w:val="9"/>
    <w:semiHidden/>
    <w:unhideWhenUsed/>
    <w:qFormat/>
    <w:rsid w:val="00476AC3"/>
    <w:pPr>
      <w:keepNext/>
      <w:keepLines/>
      <w:spacing w:before="40" w:after="0"/>
      <w:outlineLvl w:val="6"/>
    </w:pPr>
    <w:rPr>
      <w:rFonts w:eastAsiaTheme="majorEastAsia" w:cstheme="majorBidi"/>
      <w:color w:val="595959" w:themeColor="text1" w:themeTint="A6"/>
    </w:rPr>
  </w:style>
  <w:style w:type="paragraph" w:styleId="Pealkiri8">
    <w:name w:val="heading 8"/>
    <w:basedOn w:val="Normaallaad"/>
    <w:next w:val="Normaallaad"/>
    <w:link w:val="Pealkiri8Mrk"/>
    <w:uiPriority w:val="9"/>
    <w:semiHidden/>
    <w:unhideWhenUsed/>
    <w:qFormat/>
    <w:rsid w:val="00476AC3"/>
    <w:pPr>
      <w:keepNext/>
      <w:keepLines/>
      <w:spacing w:after="0"/>
      <w:outlineLvl w:val="7"/>
    </w:pPr>
    <w:rPr>
      <w:rFonts w:eastAsiaTheme="majorEastAsia" w:cstheme="majorBidi"/>
      <w:i/>
      <w:iCs/>
      <w:color w:val="272727" w:themeColor="text1" w:themeTint="D8"/>
    </w:rPr>
  </w:style>
  <w:style w:type="paragraph" w:styleId="Pealkiri9">
    <w:name w:val="heading 9"/>
    <w:basedOn w:val="Normaallaad"/>
    <w:next w:val="Normaallaad"/>
    <w:link w:val="Pealkiri9Mrk"/>
    <w:uiPriority w:val="9"/>
    <w:semiHidden/>
    <w:unhideWhenUsed/>
    <w:qFormat/>
    <w:rsid w:val="00476AC3"/>
    <w:pPr>
      <w:keepNext/>
      <w:keepLines/>
      <w:spacing w:after="0"/>
      <w:outlineLvl w:val="8"/>
    </w:pPr>
    <w:rPr>
      <w:rFonts w:eastAsiaTheme="majorEastAsia" w:cstheme="majorBidi"/>
      <w:color w:val="272727" w:themeColor="text1" w:themeTint="D8"/>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customStyle="1" w:styleId="Pealkiri1Mrk">
    <w:name w:val="Pealkiri 1 Märk"/>
    <w:basedOn w:val="Liguvaikefont"/>
    <w:link w:val="Pealkiri1"/>
    <w:uiPriority w:val="9"/>
    <w:rsid w:val="00476AC3"/>
    <w:rPr>
      <w:rFonts w:asciiTheme="majorHAnsi" w:eastAsiaTheme="majorEastAsia" w:hAnsiTheme="majorHAnsi" w:cstheme="majorBidi"/>
      <w:color w:val="0F4761" w:themeColor="accent1" w:themeShade="BF"/>
      <w:sz w:val="40"/>
      <w:szCs w:val="40"/>
    </w:rPr>
  </w:style>
  <w:style w:type="character" w:customStyle="1" w:styleId="Pealkiri2Mrk">
    <w:name w:val="Pealkiri 2 Märk"/>
    <w:basedOn w:val="Liguvaikefont"/>
    <w:link w:val="Pealkiri2"/>
    <w:uiPriority w:val="9"/>
    <w:semiHidden/>
    <w:rsid w:val="00476AC3"/>
    <w:rPr>
      <w:rFonts w:asciiTheme="majorHAnsi" w:eastAsiaTheme="majorEastAsia" w:hAnsiTheme="majorHAnsi" w:cstheme="majorBidi"/>
      <w:color w:val="0F4761" w:themeColor="accent1" w:themeShade="BF"/>
      <w:sz w:val="32"/>
      <w:szCs w:val="32"/>
    </w:rPr>
  </w:style>
  <w:style w:type="character" w:customStyle="1" w:styleId="Pealkiri3Mrk">
    <w:name w:val="Pealkiri 3 Märk"/>
    <w:basedOn w:val="Liguvaikefont"/>
    <w:link w:val="Pealkiri3"/>
    <w:uiPriority w:val="9"/>
    <w:semiHidden/>
    <w:rsid w:val="00476AC3"/>
    <w:rPr>
      <w:rFonts w:eastAsiaTheme="majorEastAsia" w:cstheme="majorBidi"/>
      <w:color w:val="0F4761" w:themeColor="accent1" w:themeShade="BF"/>
      <w:sz w:val="28"/>
      <w:szCs w:val="28"/>
    </w:rPr>
  </w:style>
  <w:style w:type="character" w:customStyle="1" w:styleId="Pealkiri4Mrk">
    <w:name w:val="Pealkiri 4 Märk"/>
    <w:basedOn w:val="Liguvaikefont"/>
    <w:link w:val="Pealkiri4"/>
    <w:uiPriority w:val="9"/>
    <w:semiHidden/>
    <w:rsid w:val="00476AC3"/>
    <w:rPr>
      <w:rFonts w:eastAsiaTheme="majorEastAsia" w:cstheme="majorBidi"/>
      <w:i/>
      <w:iCs/>
      <w:color w:val="0F4761" w:themeColor="accent1" w:themeShade="BF"/>
    </w:rPr>
  </w:style>
  <w:style w:type="character" w:customStyle="1" w:styleId="Pealkiri5Mrk">
    <w:name w:val="Pealkiri 5 Märk"/>
    <w:basedOn w:val="Liguvaikefont"/>
    <w:link w:val="Pealkiri5"/>
    <w:uiPriority w:val="9"/>
    <w:semiHidden/>
    <w:rsid w:val="00476AC3"/>
    <w:rPr>
      <w:rFonts w:eastAsiaTheme="majorEastAsia" w:cstheme="majorBidi"/>
      <w:color w:val="0F4761" w:themeColor="accent1" w:themeShade="BF"/>
    </w:rPr>
  </w:style>
  <w:style w:type="character" w:customStyle="1" w:styleId="Pealkiri6Mrk">
    <w:name w:val="Pealkiri 6 Märk"/>
    <w:basedOn w:val="Liguvaikefont"/>
    <w:link w:val="Pealkiri6"/>
    <w:uiPriority w:val="9"/>
    <w:semiHidden/>
    <w:rsid w:val="00476AC3"/>
    <w:rPr>
      <w:rFonts w:eastAsiaTheme="majorEastAsia" w:cstheme="majorBidi"/>
      <w:i/>
      <w:iCs/>
      <w:color w:val="595959" w:themeColor="text1" w:themeTint="A6"/>
    </w:rPr>
  </w:style>
  <w:style w:type="character" w:customStyle="1" w:styleId="Pealkiri7Mrk">
    <w:name w:val="Pealkiri 7 Märk"/>
    <w:basedOn w:val="Liguvaikefont"/>
    <w:link w:val="Pealkiri7"/>
    <w:uiPriority w:val="9"/>
    <w:semiHidden/>
    <w:rsid w:val="00476AC3"/>
    <w:rPr>
      <w:rFonts w:eastAsiaTheme="majorEastAsia" w:cstheme="majorBidi"/>
      <w:color w:val="595959" w:themeColor="text1" w:themeTint="A6"/>
    </w:rPr>
  </w:style>
  <w:style w:type="character" w:customStyle="1" w:styleId="Pealkiri8Mrk">
    <w:name w:val="Pealkiri 8 Märk"/>
    <w:basedOn w:val="Liguvaikefont"/>
    <w:link w:val="Pealkiri8"/>
    <w:uiPriority w:val="9"/>
    <w:semiHidden/>
    <w:rsid w:val="00476AC3"/>
    <w:rPr>
      <w:rFonts w:eastAsiaTheme="majorEastAsia" w:cstheme="majorBidi"/>
      <w:i/>
      <w:iCs/>
      <w:color w:val="272727" w:themeColor="text1" w:themeTint="D8"/>
    </w:rPr>
  </w:style>
  <w:style w:type="character" w:customStyle="1" w:styleId="Pealkiri9Mrk">
    <w:name w:val="Pealkiri 9 Märk"/>
    <w:basedOn w:val="Liguvaikefont"/>
    <w:link w:val="Pealkiri9"/>
    <w:uiPriority w:val="9"/>
    <w:semiHidden/>
    <w:rsid w:val="00476AC3"/>
    <w:rPr>
      <w:rFonts w:eastAsiaTheme="majorEastAsia" w:cstheme="majorBidi"/>
      <w:color w:val="272727" w:themeColor="text1" w:themeTint="D8"/>
    </w:rPr>
  </w:style>
  <w:style w:type="paragraph" w:styleId="Pealkiri">
    <w:name w:val="Title"/>
    <w:basedOn w:val="Normaallaad"/>
    <w:next w:val="Normaallaad"/>
    <w:link w:val="PealkiriMrk"/>
    <w:uiPriority w:val="10"/>
    <w:qFormat/>
    <w:rsid w:val="00476AC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PealkiriMrk">
    <w:name w:val="Pealkiri Märk"/>
    <w:basedOn w:val="Liguvaikefont"/>
    <w:link w:val="Pealkiri"/>
    <w:uiPriority w:val="10"/>
    <w:rsid w:val="00476AC3"/>
    <w:rPr>
      <w:rFonts w:asciiTheme="majorHAnsi" w:eastAsiaTheme="majorEastAsia" w:hAnsiTheme="majorHAnsi" w:cstheme="majorBidi"/>
      <w:spacing w:val="-10"/>
      <w:kern w:val="28"/>
      <w:sz w:val="56"/>
      <w:szCs w:val="56"/>
    </w:rPr>
  </w:style>
  <w:style w:type="paragraph" w:styleId="Alapealkiri">
    <w:name w:val="Subtitle"/>
    <w:basedOn w:val="Normaallaad"/>
    <w:next w:val="Normaallaad"/>
    <w:link w:val="AlapealkiriMrk"/>
    <w:uiPriority w:val="11"/>
    <w:qFormat/>
    <w:rsid w:val="00476AC3"/>
    <w:pPr>
      <w:numPr>
        <w:ilvl w:val="1"/>
      </w:numPr>
    </w:pPr>
    <w:rPr>
      <w:rFonts w:eastAsiaTheme="majorEastAsia" w:cstheme="majorBidi"/>
      <w:color w:val="595959" w:themeColor="text1" w:themeTint="A6"/>
      <w:spacing w:val="15"/>
      <w:sz w:val="28"/>
      <w:szCs w:val="28"/>
    </w:rPr>
  </w:style>
  <w:style w:type="character" w:customStyle="1" w:styleId="AlapealkiriMrk">
    <w:name w:val="Alapealkiri Märk"/>
    <w:basedOn w:val="Liguvaikefont"/>
    <w:link w:val="Alapealkiri"/>
    <w:uiPriority w:val="11"/>
    <w:rsid w:val="00476AC3"/>
    <w:rPr>
      <w:rFonts w:eastAsiaTheme="majorEastAsia" w:cstheme="majorBidi"/>
      <w:color w:val="595959" w:themeColor="text1" w:themeTint="A6"/>
      <w:spacing w:val="15"/>
      <w:sz w:val="28"/>
      <w:szCs w:val="28"/>
    </w:rPr>
  </w:style>
  <w:style w:type="paragraph" w:styleId="Tsitaat">
    <w:name w:val="Quote"/>
    <w:basedOn w:val="Normaallaad"/>
    <w:next w:val="Normaallaad"/>
    <w:link w:val="TsitaatMrk"/>
    <w:uiPriority w:val="29"/>
    <w:qFormat/>
    <w:rsid w:val="00476AC3"/>
    <w:pPr>
      <w:spacing w:before="160"/>
      <w:jc w:val="center"/>
    </w:pPr>
    <w:rPr>
      <w:i/>
      <w:iCs/>
      <w:color w:val="404040" w:themeColor="text1" w:themeTint="BF"/>
    </w:rPr>
  </w:style>
  <w:style w:type="character" w:customStyle="1" w:styleId="TsitaatMrk">
    <w:name w:val="Tsitaat Märk"/>
    <w:basedOn w:val="Liguvaikefont"/>
    <w:link w:val="Tsitaat"/>
    <w:uiPriority w:val="29"/>
    <w:rsid w:val="00476AC3"/>
    <w:rPr>
      <w:i/>
      <w:iCs/>
      <w:color w:val="404040" w:themeColor="text1" w:themeTint="BF"/>
    </w:rPr>
  </w:style>
  <w:style w:type="paragraph" w:styleId="Loendilik">
    <w:name w:val="List Paragraph"/>
    <w:basedOn w:val="Normaallaad"/>
    <w:uiPriority w:val="34"/>
    <w:qFormat/>
    <w:rsid w:val="00476AC3"/>
    <w:pPr>
      <w:ind w:left="720"/>
      <w:contextualSpacing/>
    </w:pPr>
  </w:style>
  <w:style w:type="character" w:styleId="Selgeltmrgatavrhutus">
    <w:name w:val="Intense Emphasis"/>
    <w:basedOn w:val="Liguvaikefont"/>
    <w:uiPriority w:val="21"/>
    <w:qFormat/>
    <w:rsid w:val="00476AC3"/>
    <w:rPr>
      <w:i/>
      <w:iCs/>
      <w:color w:val="0F4761" w:themeColor="accent1" w:themeShade="BF"/>
    </w:rPr>
  </w:style>
  <w:style w:type="paragraph" w:styleId="Selgeltmrgatavtsitaat">
    <w:name w:val="Intense Quote"/>
    <w:basedOn w:val="Normaallaad"/>
    <w:next w:val="Normaallaad"/>
    <w:link w:val="SelgeltmrgatavtsitaatMrk"/>
    <w:uiPriority w:val="30"/>
    <w:qFormat/>
    <w:rsid w:val="00476AC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elgeltmrgatavtsitaatMrk">
    <w:name w:val="Selgelt märgatav tsitaat Märk"/>
    <w:basedOn w:val="Liguvaikefont"/>
    <w:link w:val="Selgeltmrgatavtsitaat"/>
    <w:uiPriority w:val="30"/>
    <w:rsid w:val="00476AC3"/>
    <w:rPr>
      <w:i/>
      <w:iCs/>
      <w:color w:val="0F4761" w:themeColor="accent1" w:themeShade="BF"/>
    </w:rPr>
  </w:style>
  <w:style w:type="character" w:styleId="Selgeltmrgatavviide">
    <w:name w:val="Intense Reference"/>
    <w:basedOn w:val="Liguvaikefont"/>
    <w:uiPriority w:val="32"/>
    <w:qFormat/>
    <w:rsid w:val="00476AC3"/>
    <w:rPr>
      <w:b/>
      <w:bCs/>
      <w:smallCaps/>
      <w:color w:val="0F4761" w:themeColor="accent1" w:themeShade="BF"/>
      <w:spacing w:val="5"/>
    </w:rPr>
  </w:style>
  <w:style w:type="character" w:styleId="Hperlink">
    <w:name w:val="Hyperlink"/>
    <w:basedOn w:val="Liguvaikefont"/>
    <w:uiPriority w:val="99"/>
    <w:unhideWhenUsed/>
    <w:rsid w:val="00476AC3"/>
    <w:rPr>
      <w:color w:val="467886" w:themeColor="hyperlink"/>
      <w:u w:val="single"/>
    </w:rPr>
  </w:style>
  <w:style w:type="character" w:styleId="Lahendamatamainimine">
    <w:name w:val="Unresolved Mention"/>
    <w:basedOn w:val="Liguvaikefont"/>
    <w:uiPriority w:val="99"/>
    <w:semiHidden/>
    <w:unhideWhenUsed/>
    <w:rsid w:val="00476AC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9035882">
      <w:bodyDiv w:val="1"/>
      <w:marLeft w:val="0"/>
      <w:marRight w:val="0"/>
      <w:marTop w:val="0"/>
      <w:marBottom w:val="0"/>
      <w:divBdr>
        <w:top w:val="none" w:sz="0" w:space="0" w:color="auto"/>
        <w:left w:val="none" w:sz="0" w:space="0" w:color="auto"/>
        <w:bottom w:val="none" w:sz="0" w:space="0" w:color="auto"/>
        <w:right w:val="none" w:sz="0" w:space="0" w:color="auto"/>
      </w:divBdr>
    </w:div>
    <w:div w:id="1939748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etis@etis.ee" TargetMode="External"/><Relationship Id="rId4" Type="http://schemas.openxmlformats.org/officeDocument/2006/relationships/hyperlink" Target="mailto:liina.eek@etag.ee" TargetMode="External"/></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249</Words>
  <Characters>1447</Characters>
  <Application>Microsoft Office Word</Application>
  <DocSecurity>0</DocSecurity>
  <Lines>12</Lines>
  <Paragraphs>3</Paragraphs>
  <ScaleCrop>false</ScaleCrop>
  <Company/>
  <LinksUpToDate>false</LinksUpToDate>
  <CharactersWithSpaces>1693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Astrid Liira</dc:creator>
  <cp:keywords/>
  <dc:description/>
  <cp:lastModifiedBy>Astrid Liira</cp:lastModifiedBy>
  <cp:revision>4</cp:revision>
  <dcterms:created xsi:type="dcterms:W3CDTF">2025-05-28T05:39:00Z</dcterms:created>
  <dcterms:modified xsi:type="dcterms:W3CDTF">2025-05-29T06:13:00Z</dcterms:modified>
</cp:coreProperties>
</file>